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1E1480" w:rsidP="001E1480" w:rsidRDefault="001E1480" w14:paraId="6C05220F" wp14:textId="77777777">
      <w:r>
        <w:rPr>
          <w:rFonts w:ascii="Trebuchet MS" w:hAnsi="Trebuchet MS"/>
          <w:noProof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28FE8E02" wp14:editId="489AA0F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57600" cy="15176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-Logo-color-150d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17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</w:t>
      </w:r>
    </w:p>
    <w:p xmlns:wp14="http://schemas.microsoft.com/office/word/2010/wordml" w:rsidR="001E1480" w:rsidP="001E1480" w:rsidRDefault="001E1480" w14:paraId="672A6659" wp14:textId="77777777"/>
    <w:p xmlns:wp14="http://schemas.microsoft.com/office/word/2010/wordml" w:rsidR="001E1480" w:rsidP="001E1480" w:rsidRDefault="001E1480" w14:paraId="0A37501D" wp14:textId="77777777"/>
    <w:p xmlns:wp14="http://schemas.microsoft.com/office/word/2010/wordml" w:rsidR="001E1480" w:rsidP="001E1480" w:rsidRDefault="001E1480" w14:paraId="5DAB6C7B" wp14:textId="77777777">
      <w:pPr>
        <w:pStyle w:val="Title"/>
        <w:jc w:val="center"/>
        <w:rPr>
          <w:b/>
          <w:sz w:val="100"/>
          <w:szCs w:val="100"/>
        </w:rPr>
      </w:pPr>
    </w:p>
    <w:p xmlns:wp14="http://schemas.microsoft.com/office/word/2010/wordml" w:rsidR="001E1480" w:rsidP="001E1480" w:rsidRDefault="001E1480" w14:paraId="02EB378F" wp14:textId="77777777">
      <w:pPr>
        <w:pStyle w:val="Title"/>
        <w:jc w:val="center"/>
        <w:rPr>
          <w:b/>
          <w:sz w:val="100"/>
          <w:szCs w:val="100"/>
        </w:rPr>
      </w:pPr>
    </w:p>
    <w:p xmlns:wp14="http://schemas.microsoft.com/office/word/2010/wordml" w:rsidRPr="00D519D3" w:rsidR="001E1480" w:rsidP="001E1480" w:rsidRDefault="001E1480" w14:paraId="3CEEE88C" wp14:textId="77777777">
      <w:pPr>
        <w:pStyle w:val="Title"/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 xml:space="preserve">Secondary Band </w:t>
      </w:r>
    </w:p>
    <w:p xmlns:wp14="http://schemas.microsoft.com/office/word/2010/wordml" w:rsidR="001E1480" w:rsidP="001E1480" w:rsidRDefault="001E1480" w14:paraId="3ACE28CD" wp14:textId="77777777">
      <w:pPr>
        <w:jc w:val="center"/>
        <w:rPr>
          <w:sz w:val="48"/>
          <w:szCs w:val="48"/>
        </w:rPr>
      </w:pPr>
      <w:r>
        <w:rPr>
          <w:sz w:val="48"/>
          <w:szCs w:val="48"/>
        </w:rPr>
        <w:t>2018-2019</w:t>
      </w:r>
    </w:p>
    <w:p xmlns:wp14="http://schemas.microsoft.com/office/word/2010/wordml" w:rsidR="001E1480" w:rsidP="001E1480" w:rsidRDefault="001E1480" w14:paraId="6A05A809" wp14:textId="77777777">
      <w:pPr>
        <w:rPr>
          <w:sz w:val="48"/>
          <w:szCs w:val="48"/>
        </w:rPr>
      </w:pPr>
    </w:p>
    <w:p xmlns:wp14="http://schemas.microsoft.com/office/word/2010/wordml" w:rsidR="001E1480" w:rsidP="001E1480" w:rsidRDefault="001E1480" w14:paraId="5A39BBE3" wp14:textId="77777777">
      <w:pPr>
        <w:rPr>
          <w:sz w:val="32"/>
          <w:szCs w:val="32"/>
        </w:rPr>
      </w:pPr>
    </w:p>
    <w:p xmlns:wp14="http://schemas.microsoft.com/office/word/2010/wordml" w:rsidR="001E1480" w:rsidP="001E1480" w:rsidRDefault="001E1480" w14:paraId="0720C5D9" wp14:textId="77777777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 xml:space="preserve">Overview of Learning Goals </w:t>
      </w:r>
      <w:r>
        <w:rPr>
          <w:sz w:val="32"/>
          <w:szCs w:val="32"/>
        </w:rPr>
        <w:tab/>
      </w:r>
      <w:r>
        <w:rPr>
          <w:sz w:val="32"/>
          <w:szCs w:val="32"/>
        </w:rPr>
        <w:t>page 2</w:t>
      </w:r>
    </w:p>
    <w:p xmlns:wp14="http://schemas.microsoft.com/office/word/2010/wordml" w:rsidRPr="00F410DD" w:rsidR="001E1480" w:rsidP="001E1480" w:rsidRDefault="001E1480" w14:paraId="2BCCA803" wp14:textId="77777777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Guidance for Grade Levels of Music</w:t>
      </w:r>
      <w:r w:rsidR="005B39A5">
        <w:rPr>
          <w:sz w:val="32"/>
          <w:szCs w:val="32"/>
        </w:rPr>
        <w:tab/>
      </w:r>
      <w:r w:rsidR="005B39A5">
        <w:rPr>
          <w:sz w:val="32"/>
          <w:szCs w:val="32"/>
        </w:rPr>
        <w:t>page 2</w:t>
      </w:r>
    </w:p>
    <w:p xmlns:wp14="http://schemas.microsoft.com/office/word/2010/wordml" w:rsidRPr="00F410DD" w:rsidR="001E1480" w:rsidP="001E1480" w:rsidRDefault="001E1480" w14:paraId="3526B259" wp14:textId="77777777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Topic 1: Notes</w:t>
      </w:r>
      <w:r w:rsidR="005B39A5">
        <w:rPr>
          <w:sz w:val="32"/>
          <w:szCs w:val="32"/>
        </w:rPr>
        <w:tab/>
      </w:r>
      <w:r w:rsidR="005B39A5">
        <w:rPr>
          <w:sz w:val="32"/>
          <w:szCs w:val="32"/>
        </w:rPr>
        <w:t>page 3</w:t>
      </w:r>
    </w:p>
    <w:p xmlns:wp14="http://schemas.microsoft.com/office/word/2010/wordml" w:rsidRPr="00F410DD" w:rsidR="001E1480" w:rsidP="001E1480" w:rsidRDefault="001E1480" w14:paraId="5E50D5F7" wp14:textId="77777777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>T</w:t>
      </w:r>
      <w:r>
        <w:rPr>
          <w:sz w:val="32"/>
          <w:szCs w:val="32"/>
        </w:rPr>
        <w:t xml:space="preserve">opic 2: Rhythm </w:t>
      </w:r>
      <w:r w:rsidR="009875A0">
        <w:rPr>
          <w:sz w:val="32"/>
          <w:szCs w:val="32"/>
        </w:rPr>
        <w:tab/>
      </w:r>
      <w:r w:rsidR="009875A0">
        <w:rPr>
          <w:sz w:val="32"/>
          <w:szCs w:val="32"/>
        </w:rPr>
        <w:t>page 4</w:t>
      </w:r>
    </w:p>
    <w:p xmlns:wp14="http://schemas.microsoft.com/office/word/2010/wordml" w:rsidR="001E1480" w:rsidP="001E1480" w:rsidRDefault="001E1480" w14:paraId="03855073" wp14:textId="77777777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>Topic 3: Tone Production</w:t>
      </w:r>
      <w:r w:rsidR="009875A0">
        <w:rPr>
          <w:sz w:val="32"/>
          <w:szCs w:val="32"/>
        </w:rPr>
        <w:tab/>
      </w:r>
      <w:r w:rsidR="009875A0">
        <w:rPr>
          <w:sz w:val="32"/>
          <w:szCs w:val="32"/>
        </w:rPr>
        <w:t>page 5</w:t>
      </w:r>
    </w:p>
    <w:p xmlns:wp14="http://schemas.microsoft.com/office/word/2010/wordml" w:rsidRPr="00F410DD" w:rsidR="001E1480" w:rsidP="001E1480" w:rsidRDefault="001E1480" w14:paraId="42977F60" wp14:textId="77777777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>T</w:t>
      </w:r>
      <w:r>
        <w:rPr>
          <w:sz w:val="32"/>
          <w:szCs w:val="32"/>
        </w:rPr>
        <w:t xml:space="preserve">opic </w:t>
      </w:r>
      <w:r>
        <w:rPr>
          <w:sz w:val="32"/>
          <w:szCs w:val="32"/>
        </w:rPr>
        <w:t>4: Ensemble Skills</w:t>
      </w:r>
      <w:r w:rsidR="002A7D71">
        <w:rPr>
          <w:sz w:val="32"/>
          <w:szCs w:val="32"/>
        </w:rPr>
        <w:tab/>
      </w:r>
      <w:r w:rsidR="002A7D71">
        <w:rPr>
          <w:sz w:val="32"/>
          <w:szCs w:val="32"/>
        </w:rPr>
        <w:t>page 6</w:t>
      </w:r>
    </w:p>
    <w:p xmlns:wp14="http://schemas.microsoft.com/office/word/2010/wordml" w:rsidR="001E1480" w:rsidP="001E1480" w:rsidRDefault="001E1480" w14:paraId="17434A89" wp14:textId="77777777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 xml:space="preserve">Topic 5: Performance Skills </w:t>
      </w:r>
      <w:r w:rsidR="002A7D71">
        <w:rPr>
          <w:sz w:val="32"/>
          <w:szCs w:val="32"/>
        </w:rPr>
        <w:tab/>
      </w:r>
      <w:r w:rsidR="002A7D71">
        <w:rPr>
          <w:sz w:val="32"/>
          <w:szCs w:val="32"/>
        </w:rPr>
        <w:t>page 7</w:t>
      </w:r>
    </w:p>
    <w:p xmlns:wp14="http://schemas.microsoft.com/office/word/2010/wordml" w:rsidRPr="00F410DD" w:rsidR="001E1480" w:rsidP="001E1480" w:rsidRDefault="001E1480" w14:paraId="41C8F396" wp14:textId="77777777">
      <w:pPr>
        <w:rPr>
          <w:sz w:val="32"/>
          <w:szCs w:val="32"/>
        </w:rPr>
      </w:pPr>
    </w:p>
    <w:p xmlns:wp14="http://schemas.microsoft.com/office/word/2010/wordml" w:rsidR="001E1480" w:rsidP="001E1480" w:rsidRDefault="001E1480" w14:paraId="72A3D3EC" wp14:textId="77777777">
      <w:pPr>
        <w:tabs>
          <w:tab w:val="right" w:pos="10710"/>
        </w:tabs>
        <w:rPr>
          <w:b/>
          <w:sz w:val="32"/>
          <w:szCs w:val="32"/>
        </w:rPr>
      </w:pPr>
    </w:p>
    <w:p xmlns:wp14="http://schemas.microsoft.com/office/word/2010/wordml" w:rsidR="001E1480" w:rsidP="001E1480" w:rsidRDefault="001E1480" w14:paraId="7382DEE6" wp14:textId="77777777">
      <w:pPr>
        <w:tabs>
          <w:tab w:val="right" w:pos="10710"/>
        </w:tabs>
        <w:rPr>
          <w:b/>
          <w:sz w:val="32"/>
          <w:szCs w:val="32"/>
        </w:rPr>
      </w:pPr>
      <w:r w:rsidRPr="00F410DD">
        <w:rPr>
          <w:b/>
          <w:sz w:val="32"/>
          <w:szCs w:val="32"/>
        </w:rPr>
        <w:t xml:space="preserve">grading.dmschools.org </w:t>
      </w:r>
      <w:r>
        <w:rPr>
          <w:b/>
          <w:sz w:val="32"/>
          <w:szCs w:val="32"/>
        </w:rPr>
        <w:tab/>
      </w:r>
      <w:r w:rsidRPr="00F410DD">
        <w:rPr>
          <w:b/>
          <w:sz w:val="32"/>
          <w:szCs w:val="32"/>
        </w:rPr>
        <w:t>performingarts.dmschools.org</w:t>
      </w:r>
    </w:p>
    <w:p xmlns:wp14="http://schemas.microsoft.com/office/word/2010/wordml" w:rsidRPr="00E35CBF" w:rsidR="001E1480" w:rsidP="001E1480" w:rsidRDefault="001E1480" w14:paraId="70AC4064" wp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Overview of Learning Goals </w:t>
      </w:r>
    </w:p>
    <w:p xmlns:wp14="http://schemas.microsoft.com/office/word/2010/wordml" w:rsidR="001E1480" w:rsidP="001E1480" w:rsidRDefault="001E1480" w14:paraId="0D0B940D" wp14:textId="77777777">
      <w:pPr>
        <w:tabs>
          <w:tab w:val="right" w:pos="10710"/>
        </w:tabs>
        <w:rPr>
          <w:b/>
          <w:sz w:val="32"/>
          <w:szCs w:val="32"/>
        </w:rPr>
      </w:pPr>
    </w:p>
    <w:tbl>
      <w:tblPr>
        <w:tblStyle w:val="TableGrid"/>
        <w:tblW w:w="1073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ook w:val="04A0" w:firstRow="1" w:lastRow="0" w:firstColumn="1" w:lastColumn="0" w:noHBand="0" w:noVBand="1"/>
      </w:tblPr>
      <w:tblGrid>
        <w:gridCol w:w="670"/>
        <w:gridCol w:w="2012"/>
        <w:gridCol w:w="2012"/>
        <w:gridCol w:w="2012"/>
        <w:gridCol w:w="2012"/>
        <w:gridCol w:w="2012"/>
      </w:tblGrid>
      <w:tr xmlns:wp14="http://schemas.microsoft.com/office/word/2010/wordml" w:rsidRPr="00905F5C" w:rsidR="001E1480" w:rsidTr="001E1480" w14:paraId="062126D6" wp14:textId="77777777">
        <w:trPr>
          <w:trHeight w:val="434"/>
        </w:trPr>
        <w:tc>
          <w:tcPr>
            <w:tcW w:w="670" w:type="dxa"/>
            <w:tcBorders>
              <w:top w:val="nil"/>
              <w:left w:val="nil"/>
              <w:bottom w:val="single" w:color="auto" w:sz="24" w:space="0"/>
              <w:right w:val="single" w:color="auto" w:sz="24" w:space="0"/>
            </w:tcBorders>
            <w:vAlign w:val="center"/>
          </w:tcPr>
          <w:p w:rsidRPr="00905F5C" w:rsidR="001E1480" w:rsidP="00945FC8" w:rsidRDefault="001E1480" w14:paraId="0E27B00A" wp14:textId="77777777">
            <w:pPr>
              <w:pStyle w:val="NoSpacing"/>
              <w:jc w:val="center"/>
            </w:pPr>
          </w:p>
        </w:tc>
        <w:tc>
          <w:tcPr>
            <w:tcW w:w="201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8A0792" w:rsidR="001E1480" w:rsidP="00945FC8" w:rsidRDefault="001E1480" w14:paraId="25546E3C" wp14:textId="77777777">
            <w:pPr>
              <w:pStyle w:val="NoSpacing"/>
              <w:jc w:val="center"/>
              <w:rPr>
                <w:b/>
                <w:sz w:val="28"/>
              </w:rPr>
            </w:pPr>
            <w:r w:rsidRPr="008A0792">
              <w:rPr>
                <w:b/>
                <w:sz w:val="28"/>
              </w:rPr>
              <w:t>Notes</w:t>
            </w:r>
          </w:p>
        </w:tc>
        <w:tc>
          <w:tcPr>
            <w:tcW w:w="201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8A0792" w:rsidR="001E1480" w:rsidP="00945FC8" w:rsidRDefault="001E1480" w14:paraId="578E25AB" wp14:textId="77777777">
            <w:pPr>
              <w:pStyle w:val="NoSpacing"/>
              <w:jc w:val="center"/>
              <w:rPr>
                <w:b/>
                <w:sz w:val="28"/>
              </w:rPr>
            </w:pPr>
            <w:r w:rsidRPr="008A0792">
              <w:rPr>
                <w:b/>
                <w:sz w:val="28"/>
              </w:rPr>
              <w:t>Rhythm</w:t>
            </w:r>
          </w:p>
        </w:tc>
        <w:tc>
          <w:tcPr>
            <w:tcW w:w="201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8A0792" w:rsidR="001E1480" w:rsidP="00945FC8" w:rsidRDefault="001E1480" w14:paraId="1D2B9F15" wp14:textId="77777777">
            <w:pPr>
              <w:pStyle w:val="NoSpacing"/>
              <w:jc w:val="center"/>
              <w:rPr>
                <w:b/>
                <w:sz w:val="28"/>
              </w:rPr>
            </w:pPr>
            <w:r w:rsidRPr="008A0792">
              <w:rPr>
                <w:b/>
                <w:sz w:val="28"/>
              </w:rPr>
              <w:t>Tone Production</w:t>
            </w:r>
          </w:p>
        </w:tc>
        <w:tc>
          <w:tcPr>
            <w:tcW w:w="201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8A0792" w:rsidR="001E1480" w:rsidP="00945FC8" w:rsidRDefault="001E1480" w14:paraId="7B24360E" wp14:textId="77777777">
            <w:pPr>
              <w:pStyle w:val="NoSpacing"/>
              <w:jc w:val="center"/>
              <w:rPr>
                <w:b/>
                <w:sz w:val="28"/>
              </w:rPr>
            </w:pPr>
            <w:r w:rsidRPr="008A0792">
              <w:rPr>
                <w:b/>
                <w:sz w:val="28"/>
              </w:rPr>
              <w:t>Ensemble Skills</w:t>
            </w:r>
          </w:p>
        </w:tc>
        <w:tc>
          <w:tcPr>
            <w:tcW w:w="201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</w:tcBorders>
            <w:vAlign w:val="center"/>
          </w:tcPr>
          <w:p w:rsidRPr="008A0792" w:rsidR="001E1480" w:rsidP="00945FC8" w:rsidRDefault="001E1480" w14:paraId="2A31BE14" wp14:textId="77777777">
            <w:pPr>
              <w:pStyle w:val="NoSpacing"/>
              <w:jc w:val="center"/>
              <w:rPr>
                <w:b/>
                <w:sz w:val="28"/>
              </w:rPr>
            </w:pPr>
            <w:r w:rsidRPr="008A0792">
              <w:rPr>
                <w:b/>
                <w:sz w:val="28"/>
              </w:rPr>
              <w:t>Performance Skills</w:t>
            </w:r>
          </w:p>
        </w:tc>
      </w:tr>
      <w:tr xmlns:wp14="http://schemas.microsoft.com/office/word/2010/wordml" w:rsidRPr="00905F5C" w:rsidR="001E1480" w:rsidTr="001E1480" w14:paraId="4274E7F5" wp14:textId="77777777">
        <w:trPr>
          <w:cantSplit/>
          <w:trHeight w:val="3621"/>
        </w:trPr>
        <w:tc>
          <w:tcPr>
            <w:tcW w:w="670" w:type="dxa"/>
            <w:tcBorders>
              <w:top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905F5C" w:rsidR="001E1480" w:rsidP="00945FC8" w:rsidRDefault="001E1480" w14:paraId="1FE99267" wp14:textId="77777777">
            <w:pPr>
              <w:pStyle w:val="NoSpacing"/>
              <w:ind w:left="113" w:right="113"/>
              <w:jc w:val="center"/>
              <w:rPr>
                <w:b/>
              </w:rPr>
            </w:pPr>
            <w:r w:rsidRPr="008A0792">
              <w:rPr>
                <w:b/>
                <w:sz w:val="28"/>
              </w:rPr>
              <w:t>PHASE I - V</w:t>
            </w:r>
          </w:p>
        </w:tc>
        <w:tc>
          <w:tcPr>
            <w:tcW w:w="201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1E1480" w:rsidP="00945FC8" w:rsidRDefault="001E1480" w14:paraId="62519B0E" wp14:textId="77777777">
            <w:pPr>
              <w:pStyle w:val="NoSpacing"/>
            </w:pPr>
            <w:r>
              <w:t>A: D</w:t>
            </w:r>
            <w:r w:rsidRPr="00905F5C">
              <w:t>ifferentiate and demonstrate fingerings/</w:t>
            </w:r>
            <w:proofErr w:type="spellStart"/>
            <w:r w:rsidRPr="00905F5C">
              <w:t>stickings</w:t>
            </w:r>
            <w:proofErr w:type="spellEnd"/>
            <w:r w:rsidRPr="00905F5C">
              <w:t xml:space="preserve"> with correct notes and in</w:t>
            </w:r>
            <w:r>
              <w:t>tonation as they apply to Grade</w:t>
            </w:r>
          </w:p>
          <w:p w:rsidRPr="00905F5C" w:rsidR="001E1480" w:rsidP="00945FC8" w:rsidRDefault="001E1480" w14:paraId="512E84AF" wp14:textId="77777777">
            <w:pPr>
              <w:pStyle w:val="NoSpacing"/>
            </w:pPr>
            <w:r w:rsidRPr="00905F5C">
              <w:t>( ) band literature.</w:t>
            </w:r>
          </w:p>
        </w:tc>
        <w:tc>
          <w:tcPr>
            <w:tcW w:w="201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1E1480" w:rsidP="00945FC8" w:rsidRDefault="005B39A5" w14:paraId="4E1D0FA9" wp14:textId="77777777">
            <w:pPr>
              <w:pStyle w:val="NoSpacing"/>
            </w:pPr>
            <w:r>
              <w:t>A: D</w:t>
            </w:r>
            <w:r w:rsidRPr="00905F5C" w:rsidR="001E1480">
              <w:t>ifferentiate and demonstrate note and res</w:t>
            </w:r>
            <w:r w:rsidR="001E1480">
              <w:t>t values as they apply to Grade</w:t>
            </w:r>
          </w:p>
          <w:p w:rsidRPr="00905F5C" w:rsidR="001E1480" w:rsidP="00945FC8" w:rsidRDefault="001E1480" w14:paraId="228477EF" wp14:textId="77777777">
            <w:pPr>
              <w:pStyle w:val="NoSpacing"/>
            </w:pPr>
            <w:r w:rsidRPr="00905F5C">
              <w:t xml:space="preserve">( ) band literature. </w:t>
            </w:r>
          </w:p>
          <w:p w:rsidRPr="00905F5C" w:rsidR="001E1480" w:rsidP="00945FC8" w:rsidRDefault="001E1480" w14:paraId="60061E4C" wp14:textId="77777777">
            <w:pPr>
              <w:pStyle w:val="NoSpacing"/>
            </w:pPr>
          </w:p>
          <w:p w:rsidRPr="00905F5C" w:rsidR="001E1480" w:rsidP="00945FC8" w:rsidRDefault="001E1480" w14:paraId="44EAFD9C" wp14:textId="77777777">
            <w:pPr>
              <w:pStyle w:val="NoSpacing"/>
            </w:pPr>
          </w:p>
        </w:tc>
        <w:tc>
          <w:tcPr>
            <w:tcW w:w="201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1E1480" w:rsidP="00945FC8" w:rsidRDefault="005B39A5" w14:paraId="2BEAD1F6" wp14:textId="77777777">
            <w:pPr>
              <w:pStyle w:val="NoSpacing"/>
            </w:pPr>
            <w:r>
              <w:t>A: D</w:t>
            </w:r>
            <w:r w:rsidRPr="00905F5C" w:rsidR="001E1480">
              <w:t>ifferentiate and demonstrate articulations and markings with a consistent and characteris</w:t>
            </w:r>
            <w:r w:rsidR="001E1480">
              <w:t>tic tone as they apply to Grade</w:t>
            </w:r>
          </w:p>
          <w:p w:rsidRPr="00905F5C" w:rsidR="001E1480" w:rsidP="00945FC8" w:rsidRDefault="001E1480" w14:paraId="55F38A9E" wp14:textId="77777777">
            <w:pPr>
              <w:pStyle w:val="NoSpacing"/>
            </w:pPr>
            <w:r w:rsidRPr="00905F5C">
              <w:t>( ) band literature.</w:t>
            </w:r>
          </w:p>
        </w:tc>
        <w:tc>
          <w:tcPr>
            <w:tcW w:w="201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Pr="00905F5C" w:rsidR="001E1480" w:rsidP="00945FC8" w:rsidRDefault="005B39A5" w14:paraId="76CD7A8A" wp14:textId="77777777">
            <w:pPr>
              <w:pStyle w:val="NoSpacing"/>
            </w:pPr>
            <w:r>
              <w:t xml:space="preserve">A: </w:t>
            </w:r>
            <w:r w:rsidR="001C6B72">
              <w:rPr>
                <w:rFonts w:eastAsia="Garamond" w:cs="Garamond"/>
              </w:rPr>
              <w:t>Execute and maintain rehearsal etiquette.</w:t>
            </w:r>
          </w:p>
          <w:p w:rsidR="001E1480" w:rsidP="00945FC8" w:rsidRDefault="001E1480" w14:paraId="4B94D5A5" wp14:textId="77777777">
            <w:pPr>
              <w:pStyle w:val="NoSpacing"/>
            </w:pPr>
          </w:p>
          <w:p w:rsidRPr="00905F5C" w:rsidR="001E1480" w:rsidP="00945FC8" w:rsidRDefault="005B39A5" w14:paraId="6F5096AA" wp14:textId="77777777">
            <w:pPr>
              <w:pStyle w:val="NoSpacing"/>
            </w:pPr>
            <w:r>
              <w:t>B: Make decisions and problem solve</w:t>
            </w:r>
            <w:r w:rsidRPr="00905F5C" w:rsidR="001E1480">
              <w:t xml:space="preserve"> individually, in small groups and the large ensemble to develop and refine artistic work for presentation.</w:t>
            </w:r>
          </w:p>
        </w:tc>
        <w:tc>
          <w:tcPr>
            <w:tcW w:w="2012" w:type="dxa"/>
            <w:tcBorders>
              <w:top w:val="single" w:color="auto" w:sz="24" w:space="0"/>
              <w:left w:val="single" w:color="auto" w:sz="24" w:space="0"/>
            </w:tcBorders>
          </w:tcPr>
          <w:p w:rsidR="001C6B72" w:rsidP="001C6B72" w:rsidRDefault="001C6B72" w14:paraId="55F0ACE8" wp14:textId="77777777">
            <w:pPr>
              <w:pStyle w:val="NoSpacing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A: </w:t>
            </w:r>
            <w:r>
              <w:rPr>
                <w:rFonts w:eastAsia="Garamond" w:cs="Garamond"/>
              </w:rPr>
              <w:t>Execute and maintain performance etiquette.</w:t>
            </w:r>
          </w:p>
          <w:p w:rsidRPr="001C6B72" w:rsidR="001C6B72" w:rsidP="001C6B72" w:rsidRDefault="001C6B72" w14:paraId="3DEEC669" wp14:textId="77777777">
            <w:pPr>
              <w:pStyle w:val="NoSpacing"/>
            </w:pPr>
          </w:p>
          <w:p w:rsidRPr="00905F5C" w:rsidR="001C6B72" w:rsidP="001C6B72" w:rsidRDefault="00CB54D2" w14:paraId="33B55EC0" wp14:textId="77777777">
            <w:pPr>
              <w:pStyle w:val="NoSpacing"/>
            </w:pPr>
            <w:r>
              <w:rPr>
                <w:rFonts w:eastAsia="Garamond" w:cs="Garamond"/>
              </w:rPr>
              <w:t>B</w:t>
            </w:r>
            <w:r w:rsidR="001C6B72">
              <w:rPr>
                <w:rFonts w:eastAsia="Garamond" w:cs="Garamond"/>
              </w:rPr>
              <w:t xml:space="preserve">: Analyze and evaluate ensemble and individual performances.  </w:t>
            </w:r>
          </w:p>
        </w:tc>
      </w:tr>
    </w:tbl>
    <w:p xmlns:wp14="http://schemas.microsoft.com/office/word/2010/wordml" w:rsidR="001E1480" w:rsidP="001E1480" w:rsidRDefault="001E1480" w14:paraId="3656B9AB" wp14:textId="77777777">
      <w:pPr>
        <w:tabs>
          <w:tab w:val="right" w:pos="10710"/>
        </w:tabs>
        <w:rPr>
          <w:b/>
          <w:sz w:val="32"/>
          <w:szCs w:val="32"/>
        </w:rPr>
      </w:pPr>
    </w:p>
    <w:p xmlns:wp14="http://schemas.microsoft.com/office/word/2010/wordml" w:rsidR="001E1480" w:rsidP="001E1480" w:rsidRDefault="001E1480" w14:paraId="45FB0818" wp14:textId="77777777">
      <w:pPr>
        <w:tabs>
          <w:tab w:val="right" w:pos="10710"/>
        </w:tabs>
        <w:rPr>
          <w:b/>
          <w:sz w:val="32"/>
          <w:szCs w:val="32"/>
        </w:rPr>
      </w:pPr>
    </w:p>
    <w:p xmlns:wp14="http://schemas.microsoft.com/office/word/2010/wordml" w:rsidRPr="00E35CBF" w:rsidR="001E1480" w:rsidP="001E1480" w:rsidRDefault="001E1480" w14:paraId="6799517D" wp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Guidance for Grade Levels of Music </w:t>
      </w:r>
    </w:p>
    <w:p xmlns:wp14="http://schemas.microsoft.com/office/word/2010/wordml" w:rsidRPr="00E35CBF" w:rsidR="001E1480" w:rsidP="001E1480" w:rsidRDefault="001E1480" w14:paraId="049F31CB" wp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TableGrid"/>
        <w:tblW w:w="1086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</w:tblBorders>
        <w:tblLook w:val="04A0" w:firstRow="1" w:lastRow="0" w:firstColumn="1" w:lastColumn="0" w:noHBand="0" w:noVBand="1"/>
      </w:tblPr>
      <w:tblGrid>
        <w:gridCol w:w="2160"/>
        <w:gridCol w:w="8700"/>
      </w:tblGrid>
      <w:tr xmlns:wp14="http://schemas.microsoft.com/office/word/2010/wordml" w:rsidR="001E1480" w:rsidTr="001E1480" w14:paraId="31B4D7DC" wp14:textId="77777777">
        <w:trPr>
          <w:trHeight w:val="432"/>
        </w:trPr>
        <w:tc>
          <w:tcPr>
            <w:tcW w:w="2160" w:type="dxa"/>
            <w:tcBorders>
              <w:top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8A0792" w:rsidR="001E1480" w:rsidP="00945FC8" w:rsidRDefault="001E1480" w14:paraId="661B0C4B" wp14:textId="7777777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A0792">
              <w:rPr>
                <w:b/>
                <w:sz w:val="28"/>
                <w:szCs w:val="28"/>
              </w:rPr>
              <w:t>Phase</w:t>
            </w:r>
          </w:p>
        </w:tc>
        <w:tc>
          <w:tcPr>
            <w:tcW w:w="870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</w:tcBorders>
            <w:vAlign w:val="center"/>
          </w:tcPr>
          <w:p w:rsidRPr="008A0792" w:rsidR="001E1480" w:rsidP="00945FC8" w:rsidRDefault="001E1480" w14:paraId="5AF83831" wp14:textId="7777777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A0792">
              <w:rPr>
                <w:b/>
                <w:sz w:val="28"/>
                <w:szCs w:val="28"/>
              </w:rPr>
              <w:t>Guidance for Grade Levels of Music</w:t>
            </w:r>
          </w:p>
        </w:tc>
      </w:tr>
      <w:tr xmlns:wp14="http://schemas.microsoft.com/office/word/2010/wordml" w:rsidR="001E1480" w:rsidTr="001E1480" w14:paraId="76903312" wp14:textId="77777777">
        <w:trPr>
          <w:trHeight w:val="720"/>
        </w:trPr>
        <w:tc>
          <w:tcPr>
            <w:tcW w:w="2160" w:type="dxa"/>
            <w:tcBorders>
              <w:top w:val="single" w:color="auto" w:sz="24" w:space="0"/>
              <w:bottom w:val="single" w:color="auto" w:sz="4" w:space="0"/>
              <w:right w:val="single" w:color="auto" w:sz="24" w:space="0"/>
            </w:tcBorders>
            <w:vAlign w:val="center"/>
          </w:tcPr>
          <w:p w:rsidRPr="009021EB" w:rsidR="001E1480" w:rsidP="00945FC8" w:rsidRDefault="001E1480" w14:paraId="2906B3E5" wp14:textId="77777777">
            <w:pPr>
              <w:pStyle w:val="NoSpacing"/>
              <w:jc w:val="right"/>
            </w:pPr>
            <w:r w:rsidRPr="009021EB">
              <w:t>I</w:t>
            </w:r>
          </w:p>
        </w:tc>
        <w:tc>
          <w:tcPr>
            <w:tcW w:w="8700" w:type="dxa"/>
            <w:tcBorders>
              <w:top w:val="single" w:color="auto" w:sz="24" w:space="0"/>
              <w:left w:val="single" w:color="auto" w:sz="24" w:space="0"/>
            </w:tcBorders>
            <w:vAlign w:val="center"/>
          </w:tcPr>
          <w:p w:rsidRPr="009021EB" w:rsidR="001E1480" w:rsidP="00945FC8" w:rsidRDefault="001E1480" w14:paraId="2E6CF841" wp14:textId="77777777">
            <w:pPr>
              <w:pStyle w:val="NoSpacing"/>
            </w:pPr>
            <w:r>
              <w:t>Grade .5 – 1/</w:t>
            </w:r>
            <w:r w:rsidRPr="009021EB">
              <w:t>V</w:t>
            </w:r>
            <w:r>
              <w:t xml:space="preserve">ery </w:t>
            </w:r>
            <w:r w:rsidRPr="009021EB">
              <w:t>E</w:t>
            </w:r>
            <w:r>
              <w:t>asy</w:t>
            </w:r>
            <w:r w:rsidRPr="009021EB">
              <w:t xml:space="preserve"> </w:t>
            </w:r>
            <w:r>
              <w:t>–</w:t>
            </w:r>
            <w:r w:rsidRPr="009021EB">
              <w:t xml:space="preserve"> E</w:t>
            </w:r>
            <w:r>
              <w:t>asy</w:t>
            </w:r>
          </w:p>
        </w:tc>
      </w:tr>
      <w:tr xmlns:wp14="http://schemas.microsoft.com/office/word/2010/wordml" w:rsidR="001E1480" w:rsidTr="001E1480" w14:paraId="43229F44" wp14:textId="77777777">
        <w:trPr>
          <w:trHeight w:val="720"/>
        </w:trPr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 w:rsidRPr="009021EB" w:rsidR="001E1480" w:rsidP="00945FC8" w:rsidRDefault="001E1480" w14:paraId="7F83DA7B" wp14:textId="77777777">
            <w:pPr>
              <w:pStyle w:val="NoSpacing"/>
              <w:jc w:val="right"/>
            </w:pPr>
            <w:r w:rsidRPr="009021EB">
              <w:t>II</w:t>
            </w:r>
          </w:p>
        </w:tc>
        <w:tc>
          <w:tcPr>
            <w:tcW w:w="8700" w:type="dxa"/>
            <w:tcBorders>
              <w:left w:val="single" w:color="auto" w:sz="24" w:space="0"/>
            </w:tcBorders>
            <w:vAlign w:val="center"/>
          </w:tcPr>
          <w:p w:rsidRPr="009021EB" w:rsidR="001E1480" w:rsidP="00945FC8" w:rsidRDefault="001E1480" w14:paraId="1A349148" wp14:textId="77777777">
            <w:pPr>
              <w:pStyle w:val="NoSpacing"/>
            </w:pPr>
            <w:r>
              <w:t xml:space="preserve">Grade 1.5 </w:t>
            </w:r>
            <w:r w:rsidRPr="009021EB">
              <w:t>–</w:t>
            </w:r>
            <w:r>
              <w:t xml:space="preserve"> 2/</w:t>
            </w:r>
            <w:r w:rsidRPr="009021EB">
              <w:t>E</w:t>
            </w:r>
            <w:r>
              <w:t xml:space="preserve">asy </w:t>
            </w:r>
            <w:r w:rsidRPr="009021EB">
              <w:t>– M</w:t>
            </w:r>
            <w:r>
              <w:t xml:space="preserve">edium </w:t>
            </w:r>
            <w:r w:rsidRPr="009021EB">
              <w:t>E</w:t>
            </w:r>
            <w:r>
              <w:t>asy</w:t>
            </w:r>
          </w:p>
        </w:tc>
      </w:tr>
      <w:tr xmlns:wp14="http://schemas.microsoft.com/office/word/2010/wordml" w:rsidR="001E1480" w:rsidTr="001E1480" w14:paraId="07C6EDD2" wp14:textId="77777777">
        <w:trPr>
          <w:trHeight w:val="720"/>
        </w:trPr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 w:rsidRPr="009021EB" w:rsidR="001E1480" w:rsidP="00945FC8" w:rsidRDefault="001E1480" w14:paraId="69CE75AC" wp14:textId="77777777">
            <w:pPr>
              <w:pStyle w:val="NoSpacing"/>
              <w:jc w:val="right"/>
            </w:pPr>
            <w:r w:rsidRPr="009021EB">
              <w:t>III</w:t>
            </w:r>
          </w:p>
        </w:tc>
        <w:tc>
          <w:tcPr>
            <w:tcW w:w="8700" w:type="dxa"/>
            <w:tcBorders>
              <w:left w:val="single" w:color="auto" w:sz="24" w:space="0"/>
            </w:tcBorders>
            <w:vAlign w:val="center"/>
          </w:tcPr>
          <w:p w:rsidRPr="009021EB" w:rsidR="001E1480" w:rsidP="00945FC8" w:rsidRDefault="001E1480" w14:paraId="76EA55C9" wp14:textId="77777777">
            <w:pPr>
              <w:pStyle w:val="NoSpacing"/>
            </w:pPr>
            <w:r>
              <w:t xml:space="preserve">Grade </w:t>
            </w:r>
            <w:r w:rsidRPr="009021EB">
              <w:t>2.5</w:t>
            </w:r>
            <w:r>
              <w:t xml:space="preserve"> </w:t>
            </w:r>
            <w:r w:rsidRPr="009021EB">
              <w:t>–</w:t>
            </w:r>
            <w:r>
              <w:t xml:space="preserve"> 3/Medium Easy </w:t>
            </w:r>
            <w:r w:rsidRPr="009021EB">
              <w:t>– M</w:t>
            </w:r>
            <w:r>
              <w:t>edium</w:t>
            </w:r>
          </w:p>
        </w:tc>
      </w:tr>
      <w:tr xmlns:wp14="http://schemas.microsoft.com/office/word/2010/wordml" w:rsidR="001E1480" w:rsidTr="001E1480" w14:paraId="4AD907E4" wp14:textId="77777777">
        <w:trPr>
          <w:trHeight w:val="720"/>
        </w:trPr>
        <w:tc>
          <w:tcPr>
            <w:tcW w:w="2160" w:type="dxa"/>
            <w:tcBorders>
              <w:top w:val="single" w:color="auto" w:sz="4" w:space="0"/>
              <w:bottom w:val="single" w:color="auto" w:sz="4" w:space="0"/>
              <w:right w:val="single" w:color="auto" w:sz="24" w:space="0"/>
            </w:tcBorders>
            <w:vAlign w:val="center"/>
          </w:tcPr>
          <w:p w:rsidRPr="009021EB" w:rsidR="001E1480" w:rsidP="00945FC8" w:rsidRDefault="001E1480" w14:paraId="13FABD8D" wp14:textId="77777777">
            <w:pPr>
              <w:pStyle w:val="NoSpacing"/>
              <w:jc w:val="right"/>
            </w:pPr>
            <w:r w:rsidRPr="009021EB">
              <w:t>IV</w:t>
            </w:r>
          </w:p>
        </w:tc>
        <w:tc>
          <w:tcPr>
            <w:tcW w:w="8700" w:type="dxa"/>
            <w:tcBorders>
              <w:left w:val="single" w:color="auto" w:sz="24" w:space="0"/>
            </w:tcBorders>
            <w:vAlign w:val="center"/>
          </w:tcPr>
          <w:p w:rsidRPr="009021EB" w:rsidR="001E1480" w:rsidP="00945FC8" w:rsidRDefault="001E1480" w14:paraId="615F0CF4" wp14:textId="77777777">
            <w:pPr>
              <w:pStyle w:val="NoSpacing"/>
            </w:pPr>
            <w:r>
              <w:t xml:space="preserve">Grade 3.5 </w:t>
            </w:r>
            <w:r w:rsidRPr="009021EB">
              <w:t>–</w:t>
            </w:r>
            <w:r>
              <w:t xml:space="preserve"> </w:t>
            </w:r>
            <w:r w:rsidRPr="009021EB">
              <w:t>4/</w:t>
            </w:r>
            <w:r>
              <w:t xml:space="preserve">Medium </w:t>
            </w:r>
            <w:r w:rsidRPr="009021EB">
              <w:t>–</w:t>
            </w:r>
            <w:r>
              <w:t xml:space="preserve"> Medium Advance</w:t>
            </w:r>
          </w:p>
        </w:tc>
      </w:tr>
      <w:tr xmlns:wp14="http://schemas.microsoft.com/office/word/2010/wordml" w:rsidR="001E1480" w:rsidTr="001E1480" w14:paraId="0C9C7E17" wp14:textId="77777777">
        <w:trPr>
          <w:trHeight w:val="720"/>
        </w:trPr>
        <w:tc>
          <w:tcPr>
            <w:tcW w:w="2160" w:type="dxa"/>
            <w:tcBorders>
              <w:top w:val="single" w:color="auto" w:sz="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3335F7" w:rsidR="001E1480" w:rsidP="00945FC8" w:rsidRDefault="001E1480" w14:paraId="3696C343" wp14:textId="77777777">
            <w:pPr>
              <w:pStyle w:val="NoSpacing"/>
              <w:jc w:val="right"/>
            </w:pPr>
            <w:r w:rsidRPr="003335F7">
              <w:t>V</w:t>
            </w:r>
          </w:p>
        </w:tc>
        <w:tc>
          <w:tcPr>
            <w:tcW w:w="8700" w:type="dxa"/>
            <w:tcBorders>
              <w:left w:val="single" w:color="auto" w:sz="24" w:space="0"/>
            </w:tcBorders>
            <w:vAlign w:val="center"/>
          </w:tcPr>
          <w:p w:rsidR="001E1480" w:rsidP="00945FC8" w:rsidRDefault="001E1480" w14:paraId="40052BB7" wp14:textId="77777777">
            <w:pPr>
              <w:pStyle w:val="NoSpacing"/>
            </w:pPr>
            <w:r>
              <w:t>Grade 4.5+</w:t>
            </w:r>
            <w:r w:rsidRPr="003335F7">
              <w:t>/M</w:t>
            </w:r>
            <w:r>
              <w:t xml:space="preserve">edium </w:t>
            </w:r>
            <w:r w:rsidRPr="003335F7">
              <w:t>A</w:t>
            </w:r>
            <w:r>
              <w:t>dvance</w:t>
            </w:r>
            <w:r w:rsidRPr="003335F7">
              <w:t xml:space="preserve"> </w:t>
            </w:r>
            <w:r w:rsidRPr="009021EB">
              <w:t>–</w:t>
            </w:r>
            <w:r>
              <w:t xml:space="preserve"> </w:t>
            </w:r>
            <w:r w:rsidRPr="003335F7">
              <w:t>A</w:t>
            </w:r>
            <w:r>
              <w:t>dvance</w:t>
            </w:r>
          </w:p>
        </w:tc>
      </w:tr>
    </w:tbl>
    <w:p xmlns:wp14="http://schemas.microsoft.com/office/word/2010/wordml" w:rsidR="001E1480" w:rsidP="001E1480" w:rsidRDefault="001E1480" w14:paraId="53128261" wp14:textId="77777777">
      <w:pPr>
        <w:tabs>
          <w:tab w:val="right" w:pos="10710"/>
        </w:tabs>
        <w:rPr>
          <w:i/>
        </w:rPr>
      </w:pPr>
    </w:p>
    <w:p xmlns:wp14="http://schemas.microsoft.com/office/word/2010/wordml" w:rsidR="001E1480" w:rsidP="001E1480" w:rsidRDefault="001E1480" w14:paraId="3CC510E4" wp14:textId="77777777">
      <w:pPr>
        <w:tabs>
          <w:tab w:val="right" w:pos="10710"/>
        </w:tabs>
        <w:rPr>
          <w:i/>
        </w:rPr>
      </w:pPr>
      <w:r>
        <w:rPr>
          <w:i/>
        </w:rPr>
        <w:t>*</w:t>
      </w:r>
      <w:r>
        <w:rPr>
          <w:i/>
        </w:rPr>
        <w:t xml:space="preserve">Phases II – V include/incorporate all prior knowledge within that same standard. </w:t>
      </w:r>
    </w:p>
    <w:p xmlns:wp14="http://schemas.microsoft.com/office/word/2010/wordml" w:rsidR="005B39A5" w:rsidP="001E1480" w:rsidRDefault="005B39A5" w14:paraId="62486C05" wp14:textId="77777777">
      <w:pPr>
        <w:tabs>
          <w:tab w:val="right" w:pos="10710"/>
        </w:tabs>
        <w:rPr>
          <w:b/>
          <w:sz w:val="32"/>
          <w:szCs w:val="32"/>
        </w:rPr>
      </w:pPr>
    </w:p>
    <w:p xmlns:wp14="http://schemas.microsoft.com/office/word/2010/wordml" w:rsidRPr="00E35CBF" w:rsidR="001E1480" w:rsidP="001E1480" w:rsidRDefault="001E1480" w14:paraId="6620843D" wp14:textId="77777777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 xml:space="preserve">Topic 1: </w:t>
      </w:r>
      <w:r>
        <w:rPr>
          <w:b/>
          <w:sz w:val="48"/>
          <w:szCs w:val="48"/>
        </w:rPr>
        <w:t xml:space="preserve">Notes </w:t>
      </w:r>
    </w:p>
    <w:p xmlns:wp14="http://schemas.microsoft.com/office/word/2010/wordml" w:rsidRPr="00E35CBF" w:rsidR="001E1480" w:rsidP="001E1480" w:rsidRDefault="001E1480" w14:paraId="0AFE86F0" wp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 xml:space="preserve">Topic Specific Descriptors: Skill demonstration may be formal or informal in assessment; literature difficulty is based on the Grade Level Scales found on page 2. </w:t>
      </w:r>
    </w:p>
    <w:p xmlns:wp14="http://schemas.microsoft.com/office/word/2010/wordml" w:rsidRPr="00E35CBF" w:rsidR="001E1480" w:rsidP="001E1480" w:rsidRDefault="001E1480" w14:paraId="4101652C" wp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26"/>
        <w:gridCol w:w="2969"/>
        <w:gridCol w:w="3328"/>
        <w:gridCol w:w="3867"/>
      </w:tblGrid>
      <w:tr xmlns:wp14="http://schemas.microsoft.com/office/word/2010/wordml" w:rsidRPr="00E35CBF" w:rsidR="001E1480" w:rsidTr="00945FC8" w14:paraId="5E0DCAEF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:rsidRPr="00E35CBF" w:rsidR="001E1480" w:rsidP="00945FC8" w:rsidRDefault="001E1480" w14:paraId="4B99056E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76" w:type="pct"/>
          </w:tcPr>
          <w:p w:rsidRPr="00E35CBF" w:rsidR="001E1480" w:rsidP="00945FC8" w:rsidRDefault="001E1480" w14:paraId="7066B012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542" w:type="pct"/>
          </w:tcPr>
          <w:p w:rsidRPr="00E35CBF" w:rsidR="001E1480" w:rsidP="00945FC8" w:rsidRDefault="001E1480" w14:paraId="16DA588C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792" w:type="pct"/>
          </w:tcPr>
          <w:p w:rsidRPr="00E35CBF" w:rsidR="001E1480" w:rsidP="00945FC8" w:rsidRDefault="001E1480" w14:paraId="0F2D272E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xmlns:wp14="http://schemas.microsoft.com/office/word/2010/wordml" w:rsidRPr="00E35CBF" w:rsidR="001E1480" w:rsidTr="00945FC8" w14:paraId="5DE00A50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extDirection w:val="tbRl"/>
          </w:tcPr>
          <w:p w:rsidRPr="00E35CBF" w:rsidR="001E1480" w:rsidP="00945FC8" w:rsidRDefault="001E1480" w14:paraId="1299C43A" wp14:textId="77777777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76" w:type="pct"/>
          </w:tcPr>
          <w:p w:rsidRPr="00147829" w:rsidR="001E1480" w:rsidP="00945FC8" w:rsidRDefault="001E1480" w14:paraId="4DDBEF00" wp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1E1480" w:rsidP="00945FC8" w:rsidRDefault="001E1480" w14:paraId="2973E2AF" wp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 xml:space="preserve">: 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:rsidRPr="00147829" w:rsidR="001E1480" w:rsidP="00945FC8" w:rsidRDefault="001E1480" w14:paraId="3461D779" wp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2" w:type="pct"/>
          </w:tcPr>
          <w:p w:rsidR="001E1480" w:rsidP="001E1480" w:rsidRDefault="001E1480" w14:paraId="3CF2D8B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1E1480" w:rsidP="00945FC8" w:rsidRDefault="001E1480" w14:paraId="751AF2AE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>3A: D</w:t>
            </w:r>
            <w:r w:rsidR="005B39A5">
              <w:rPr>
                <w:rFonts w:eastAsia="Garamond" w:cs="Garamond"/>
              </w:rPr>
              <w:t>ifferentiate and demonstrate</w:t>
            </w:r>
            <w:r>
              <w:rPr>
                <w:rFonts w:eastAsia="Garamond" w:cs="Garamond"/>
              </w:rPr>
              <w:t xml:space="preserve"> fingerings/</w:t>
            </w:r>
            <w:proofErr w:type="spellStart"/>
            <w:r>
              <w:rPr>
                <w:rFonts w:eastAsia="Garamond" w:cs="Garamond"/>
              </w:rPr>
              <w:t>stickings</w:t>
            </w:r>
            <w:proofErr w:type="spellEnd"/>
            <w:r>
              <w:rPr>
                <w:rFonts w:eastAsia="Garamond" w:cs="Garamond"/>
              </w:rPr>
              <w:t xml:space="preserve"> with correct notes and intonation as they apply to Grade Level ( ) band literature. </w:t>
            </w:r>
            <w:r w:rsidRPr="00147829">
              <w:rPr>
                <w:rFonts w:eastAsia="Garamond" w:cs="Garamond"/>
              </w:rPr>
              <w:t xml:space="preserve"> </w:t>
            </w:r>
          </w:p>
          <w:p w:rsidR="005B39A5" w:rsidP="00945FC8" w:rsidRDefault="005B39A5" w14:paraId="0FB7827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5B39A5" w:rsidR="005B39A5" w:rsidP="00945FC8" w:rsidRDefault="005B39A5" w14:paraId="1FC3994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792" w:type="pct"/>
          </w:tcPr>
          <w:p w:rsidRPr="00147829" w:rsidR="001E1480" w:rsidP="00945FC8" w:rsidRDefault="001E1480" w14:paraId="0562CB0E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147829" w:rsidR="001E1480" w:rsidP="001E1480" w:rsidRDefault="001E1480" w14:paraId="2C31FB4A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 xml:space="preserve">2A: </w:t>
            </w:r>
            <w:r w:rsidR="005B39A5">
              <w:rPr>
                <w:rFonts w:eastAsia="Garamond" w:cs="Garamond"/>
              </w:rPr>
              <w:t>Identify elements of</w:t>
            </w:r>
            <w:r w:rsidR="009875A0">
              <w:rPr>
                <w:rFonts w:eastAsia="Garamond" w:cs="Garamond"/>
              </w:rPr>
              <w:t xml:space="preserve"> fingerings/</w:t>
            </w:r>
            <w:proofErr w:type="spellStart"/>
            <w:r w:rsidR="009875A0">
              <w:rPr>
                <w:rFonts w:eastAsia="Garamond" w:cs="Garamond"/>
              </w:rPr>
              <w:t>stickings</w:t>
            </w:r>
            <w:proofErr w:type="spellEnd"/>
            <w:r w:rsidR="009875A0">
              <w:rPr>
                <w:rFonts w:eastAsia="Garamond" w:cs="Garamond"/>
              </w:rPr>
              <w:t xml:space="preserve"> with</w:t>
            </w:r>
            <w:r w:rsidR="005B39A5">
              <w:rPr>
                <w:rFonts w:eastAsia="Garamond" w:cs="Garamond"/>
              </w:rPr>
              <w:t xml:space="preserve"> note and rest values as they apply to Grade Level ( ) band literature, with assistance. </w:t>
            </w:r>
          </w:p>
        </w:tc>
      </w:tr>
    </w:tbl>
    <w:p xmlns:wp14="http://schemas.microsoft.com/office/word/2010/wordml" w:rsidR="001E1480" w:rsidP="001E1480" w:rsidRDefault="001E1480" w14:paraId="34CE0A41" wp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xmlns:wp14="http://schemas.microsoft.com/office/word/2010/wordml" w:rsidR="005B39A5" w:rsidP="001E1480" w:rsidRDefault="005B39A5" w14:paraId="62EBF3C5" wp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672"/>
        <w:gridCol w:w="10088"/>
      </w:tblGrid>
      <w:tr xmlns:wp14="http://schemas.microsoft.com/office/word/2010/wordml" w:rsidR="005B39A5" w:rsidTr="005B39A5" w14:paraId="46B0AD2B" wp14:textId="77777777">
        <w:trPr>
          <w:cantSplit/>
          <w:trHeight w:val="892"/>
        </w:trPr>
        <w:tc>
          <w:tcPr>
            <w:tcW w:w="672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5B39A5" w:rsidP="00945FC8" w:rsidRDefault="005B39A5" w14:paraId="1D7DE3AD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088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8A0792" w:rsidR="005B39A5" w:rsidP="00945FC8" w:rsidRDefault="005B39A5" w14:paraId="59D55F9B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Learning Components</w:t>
            </w:r>
            <w:r w:rsidRPr="008A0792">
              <w:rPr>
                <w:b/>
                <w:sz w:val="28"/>
                <w:szCs w:val="32"/>
              </w:rPr>
              <w:t xml:space="preserve"> for Notes:</w:t>
            </w:r>
          </w:p>
          <w:p w:rsidRPr="008A0792" w:rsidR="005B39A5" w:rsidP="00945FC8" w:rsidRDefault="005B39A5" w14:paraId="36AB722C" wp14:textId="77777777">
            <w:pPr>
              <w:pStyle w:val="NoSpacing"/>
              <w:jc w:val="center"/>
            </w:pPr>
            <w:r w:rsidRPr="008A0792">
              <w:t xml:space="preserve">The </w:t>
            </w:r>
            <w:r>
              <w:t xml:space="preserve">components </w:t>
            </w:r>
            <w:r w:rsidRPr="008A0792">
              <w:t>liste</w:t>
            </w:r>
            <w:r>
              <w:t>d below are examples of skills you</w:t>
            </w:r>
            <w:r w:rsidRPr="008A0792">
              <w:t xml:space="preserve"> might see in the classroom to achieve mastery of the learning goal.</w:t>
            </w:r>
          </w:p>
        </w:tc>
      </w:tr>
      <w:tr xmlns:wp14="http://schemas.microsoft.com/office/word/2010/wordml" w:rsidR="005B39A5" w:rsidTr="005B39A5" w14:paraId="243821E4" wp14:textId="77777777">
        <w:trPr>
          <w:cantSplit/>
          <w:trHeight w:val="594"/>
        </w:trPr>
        <w:tc>
          <w:tcPr>
            <w:tcW w:w="672" w:type="dxa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5B39A5" w:rsidP="00945FC8" w:rsidRDefault="005B39A5" w14:paraId="56AB6BD4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</w:p>
        </w:tc>
        <w:tc>
          <w:tcPr>
            <w:tcW w:w="10088" w:type="dxa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</w:tcPr>
          <w:p w:rsidR="005B39A5" w:rsidP="00945FC8" w:rsidRDefault="005B39A5" w14:paraId="6D98A12B" wp14:textId="77777777">
            <w:pPr>
              <w:pStyle w:val="NoSpacing"/>
            </w:pPr>
          </w:p>
          <w:p w:rsidRPr="008A0792" w:rsidR="005B39A5" w:rsidP="00945FC8" w:rsidRDefault="005B39A5" w14:paraId="7472B691" wp14:textId="77777777">
            <w:pPr>
              <w:pStyle w:val="NoSpacing"/>
            </w:pPr>
            <w:r>
              <w:t xml:space="preserve">- </w:t>
            </w:r>
            <w:r w:rsidRPr="008A0792">
              <w:t>Range of one octave</w:t>
            </w:r>
          </w:p>
          <w:p w:rsidR="005B39A5" w:rsidP="00945FC8" w:rsidRDefault="005B39A5" w14:paraId="5094D961" wp14:textId="77777777">
            <w:pPr>
              <w:pStyle w:val="NoSpacing"/>
            </w:pPr>
            <w:r w:rsidRPr="008A0792">
              <w:t>- Concert A and Ab</w:t>
            </w:r>
          </w:p>
          <w:p w:rsidRPr="008A0792" w:rsidR="005B39A5" w:rsidP="00945FC8" w:rsidRDefault="005B39A5" w14:paraId="2946DB82" wp14:textId="77777777">
            <w:pPr>
              <w:pStyle w:val="NoSpacing"/>
            </w:pPr>
          </w:p>
        </w:tc>
      </w:tr>
      <w:tr xmlns:wp14="http://schemas.microsoft.com/office/word/2010/wordml" w:rsidR="005B39A5" w:rsidTr="005B39A5" w14:paraId="022C4697" wp14:textId="77777777">
        <w:trPr>
          <w:cantSplit/>
          <w:trHeight w:val="1189"/>
        </w:trPr>
        <w:tc>
          <w:tcPr>
            <w:tcW w:w="672" w:type="dxa"/>
            <w:tcBorders>
              <w:left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5B39A5" w:rsidP="00945FC8" w:rsidRDefault="005B39A5" w14:paraId="6E0A92F8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</w:t>
            </w:r>
          </w:p>
        </w:tc>
        <w:tc>
          <w:tcPr>
            <w:tcW w:w="10088" w:type="dxa"/>
            <w:tcBorders>
              <w:left w:val="single" w:color="auto" w:sz="24" w:space="0"/>
              <w:right w:val="single" w:color="auto" w:sz="24" w:space="0"/>
            </w:tcBorders>
          </w:tcPr>
          <w:p w:rsidR="005B39A5" w:rsidP="00945FC8" w:rsidRDefault="005B39A5" w14:paraId="5997CC1D" wp14:textId="77777777">
            <w:pPr>
              <w:pStyle w:val="NoSpacing"/>
            </w:pPr>
          </w:p>
          <w:p w:rsidRPr="008A0792" w:rsidR="005B39A5" w:rsidP="00945FC8" w:rsidRDefault="005B39A5" w14:paraId="22A5B45C" wp14:textId="77777777">
            <w:pPr>
              <w:pStyle w:val="NoSpacing"/>
            </w:pPr>
            <w:r w:rsidRPr="008A0792">
              <w:t xml:space="preserve">- Concert F, Bb, and </w:t>
            </w:r>
            <w:proofErr w:type="spellStart"/>
            <w:r w:rsidRPr="008A0792">
              <w:t>Eb</w:t>
            </w:r>
            <w:proofErr w:type="spellEnd"/>
            <w:r w:rsidRPr="008A0792">
              <w:t xml:space="preserve"> major scales</w:t>
            </w:r>
          </w:p>
          <w:p w:rsidRPr="008A0792" w:rsidR="005B39A5" w:rsidP="00945FC8" w:rsidRDefault="005B39A5" w14:paraId="0B714601" wp14:textId="77777777">
            <w:pPr>
              <w:pStyle w:val="NoSpacing"/>
            </w:pPr>
            <w:r w:rsidRPr="008A0792">
              <w:t>- Corresponding key signatures</w:t>
            </w:r>
          </w:p>
          <w:p w:rsidRPr="008A0792" w:rsidR="005B39A5" w:rsidP="00945FC8" w:rsidRDefault="005B39A5" w14:paraId="03BCD3E8" wp14:textId="77777777">
            <w:pPr>
              <w:pStyle w:val="NoSpacing"/>
            </w:pPr>
            <w:r w:rsidRPr="008A0792">
              <w:t>- Accidentals</w:t>
            </w:r>
          </w:p>
          <w:p w:rsidR="005B39A5" w:rsidP="00945FC8" w:rsidRDefault="005B39A5" w14:paraId="5FBC3907" wp14:textId="77777777">
            <w:pPr>
              <w:pStyle w:val="NoSpacing"/>
            </w:pPr>
            <w:r w:rsidRPr="008A0792">
              <w:t>- Key signature changes</w:t>
            </w:r>
          </w:p>
          <w:p w:rsidRPr="008A0792" w:rsidR="005B39A5" w:rsidP="00945FC8" w:rsidRDefault="005B39A5" w14:paraId="110FFD37" wp14:textId="77777777">
            <w:pPr>
              <w:pStyle w:val="NoSpacing"/>
            </w:pPr>
          </w:p>
        </w:tc>
      </w:tr>
      <w:tr xmlns:wp14="http://schemas.microsoft.com/office/word/2010/wordml" w:rsidR="005B39A5" w:rsidTr="005B39A5" w14:paraId="6BA04676" wp14:textId="77777777">
        <w:trPr>
          <w:cantSplit/>
          <w:trHeight w:val="892"/>
        </w:trPr>
        <w:tc>
          <w:tcPr>
            <w:tcW w:w="672" w:type="dxa"/>
            <w:tcBorders>
              <w:left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5B39A5" w:rsidP="00945FC8" w:rsidRDefault="005B39A5" w14:paraId="6F98797B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III</w:t>
            </w:r>
          </w:p>
        </w:tc>
        <w:tc>
          <w:tcPr>
            <w:tcW w:w="10088" w:type="dxa"/>
            <w:tcBorders>
              <w:left w:val="single" w:color="auto" w:sz="24" w:space="0"/>
              <w:right w:val="single" w:color="auto" w:sz="24" w:space="0"/>
            </w:tcBorders>
          </w:tcPr>
          <w:p w:rsidR="005B39A5" w:rsidP="00945FC8" w:rsidRDefault="005B39A5" w14:paraId="6B699379" wp14:textId="77777777">
            <w:pPr>
              <w:pStyle w:val="NoSpacing"/>
            </w:pPr>
          </w:p>
          <w:p w:rsidRPr="008A0792" w:rsidR="005B39A5" w:rsidP="00945FC8" w:rsidRDefault="005B39A5" w14:paraId="4BA31714" wp14:textId="77777777">
            <w:pPr>
              <w:pStyle w:val="NoSpacing"/>
            </w:pPr>
            <w:r w:rsidRPr="008A0792">
              <w:t xml:space="preserve">- Concert C, F, Bb, </w:t>
            </w:r>
            <w:proofErr w:type="spellStart"/>
            <w:r w:rsidRPr="008A0792">
              <w:t>Eb</w:t>
            </w:r>
            <w:proofErr w:type="spellEnd"/>
            <w:r w:rsidRPr="008A0792">
              <w:t>, and Ab major scales</w:t>
            </w:r>
          </w:p>
          <w:p w:rsidRPr="008A0792" w:rsidR="005B39A5" w:rsidP="00945FC8" w:rsidRDefault="005B39A5" w14:paraId="17EA6F43" wp14:textId="77777777">
            <w:pPr>
              <w:pStyle w:val="NoSpacing"/>
            </w:pPr>
            <w:r w:rsidRPr="008A0792">
              <w:t>- Chromatic scale</w:t>
            </w:r>
          </w:p>
          <w:p w:rsidR="005B39A5" w:rsidP="00945FC8" w:rsidRDefault="005B39A5" w14:paraId="7F55F72C" wp14:textId="77777777">
            <w:pPr>
              <w:pStyle w:val="NoSpacing"/>
            </w:pPr>
            <w:r w:rsidRPr="008A0792">
              <w:t>- Accidentals</w:t>
            </w:r>
            <w:r>
              <w:t>/</w:t>
            </w:r>
            <w:proofErr w:type="spellStart"/>
            <w:r>
              <w:t>Enharmonics</w:t>
            </w:r>
            <w:proofErr w:type="spellEnd"/>
          </w:p>
          <w:p w:rsidRPr="008A0792" w:rsidR="005B39A5" w:rsidP="00945FC8" w:rsidRDefault="005B39A5" w14:paraId="3FE9F23F" wp14:textId="77777777">
            <w:pPr>
              <w:pStyle w:val="NoSpacing"/>
            </w:pPr>
          </w:p>
        </w:tc>
      </w:tr>
      <w:tr xmlns:wp14="http://schemas.microsoft.com/office/word/2010/wordml" w:rsidR="005B39A5" w:rsidTr="005B39A5" w14:paraId="473B82C2" wp14:textId="77777777">
        <w:trPr>
          <w:cantSplit/>
          <w:trHeight w:val="297"/>
        </w:trPr>
        <w:tc>
          <w:tcPr>
            <w:tcW w:w="672" w:type="dxa"/>
            <w:tcBorders>
              <w:left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5B39A5" w:rsidP="00945FC8" w:rsidRDefault="005B39A5" w14:paraId="35A9A0F0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IV</w:t>
            </w:r>
          </w:p>
        </w:tc>
        <w:tc>
          <w:tcPr>
            <w:tcW w:w="10088" w:type="dxa"/>
            <w:tcBorders>
              <w:left w:val="single" w:color="auto" w:sz="24" w:space="0"/>
              <w:right w:val="single" w:color="auto" w:sz="24" w:space="0"/>
            </w:tcBorders>
          </w:tcPr>
          <w:p w:rsidR="005B39A5" w:rsidP="00945FC8" w:rsidRDefault="005B39A5" w14:paraId="1F72F646" wp14:textId="77777777">
            <w:pPr>
              <w:pStyle w:val="NoSpacing"/>
            </w:pPr>
          </w:p>
          <w:p w:rsidR="005B39A5" w:rsidP="00945FC8" w:rsidRDefault="005B39A5" w14:paraId="3836855C" wp14:textId="77777777">
            <w:pPr>
              <w:pStyle w:val="NoSpacing"/>
            </w:pPr>
            <w:r w:rsidRPr="008A0792">
              <w:t xml:space="preserve">- Concert A, D, G, F, Bb, </w:t>
            </w:r>
            <w:proofErr w:type="spellStart"/>
            <w:r w:rsidRPr="008A0792">
              <w:t>Eb</w:t>
            </w:r>
            <w:proofErr w:type="spellEnd"/>
            <w:r w:rsidRPr="008A0792">
              <w:t xml:space="preserve">, and Ab major scales in two octaves </w:t>
            </w:r>
            <w:r>
              <w:t>(</w:t>
            </w:r>
            <w:r w:rsidRPr="008A0792">
              <w:t>when possible</w:t>
            </w:r>
            <w:r>
              <w:t>)</w:t>
            </w:r>
          </w:p>
          <w:p w:rsidRPr="008A0792" w:rsidR="005B39A5" w:rsidP="00945FC8" w:rsidRDefault="005B39A5" w14:paraId="08CE6F91" wp14:textId="77777777">
            <w:pPr>
              <w:pStyle w:val="NoSpacing"/>
            </w:pPr>
          </w:p>
        </w:tc>
      </w:tr>
      <w:tr xmlns:wp14="http://schemas.microsoft.com/office/word/2010/wordml" w:rsidR="005B39A5" w:rsidTr="005B39A5" w14:paraId="26CA26DF" wp14:textId="77777777">
        <w:trPr>
          <w:cantSplit/>
          <w:trHeight w:val="297"/>
        </w:trPr>
        <w:tc>
          <w:tcPr>
            <w:tcW w:w="672" w:type="dxa"/>
            <w:tcBorders>
              <w:left w:val="single" w:color="auto" w:sz="24" w:space="0"/>
              <w:bottom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5B39A5" w:rsidP="00945FC8" w:rsidRDefault="005B39A5" w14:paraId="030772CC" wp14:textId="7777777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A0792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0088" w:type="dxa"/>
            <w:tcBorders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5B39A5" w:rsidP="00945FC8" w:rsidRDefault="005B39A5" w14:paraId="61CDCEAD" wp14:textId="77777777">
            <w:pPr>
              <w:pStyle w:val="NoSpacing"/>
            </w:pPr>
          </w:p>
          <w:p w:rsidR="005B39A5" w:rsidP="00945FC8" w:rsidRDefault="005B39A5" w14:paraId="0F66EEE5" wp14:textId="77777777">
            <w:pPr>
              <w:pStyle w:val="NoSpacing"/>
            </w:pPr>
            <w:r w:rsidRPr="008A0792">
              <w:t xml:space="preserve">- All 12 major scales in two </w:t>
            </w:r>
            <w:r>
              <w:t xml:space="preserve">or more </w:t>
            </w:r>
            <w:r w:rsidRPr="008A0792">
              <w:t xml:space="preserve">octaves </w:t>
            </w:r>
            <w:r>
              <w:t>(</w:t>
            </w:r>
            <w:r w:rsidRPr="008A0792">
              <w:t>when possible</w:t>
            </w:r>
            <w:r>
              <w:t>)</w:t>
            </w:r>
          </w:p>
          <w:p w:rsidRPr="008A0792" w:rsidR="005B39A5" w:rsidP="00945FC8" w:rsidRDefault="005B39A5" w14:paraId="6BB9E253" wp14:textId="77777777">
            <w:pPr>
              <w:pStyle w:val="NoSpacing"/>
            </w:pPr>
          </w:p>
        </w:tc>
      </w:tr>
    </w:tbl>
    <w:p xmlns:wp14="http://schemas.microsoft.com/office/word/2010/wordml" w:rsidR="001E1480" w:rsidP="001E1480" w:rsidRDefault="001E1480" w14:paraId="23DE523C" wp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xmlns:wp14="http://schemas.microsoft.com/office/word/2010/wordml" w:rsidR="001E1480" w:rsidP="001E1480" w:rsidRDefault="001E1480" w14:paraId="52E56223" wp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xmlns:wp14="http://schemas.microsoft.com/office/word/2010/wordml" w:rsidRPr="00E35CBF" w:rsidR="005B39A5" w:rsidP="001E1480" w:rsidRDefault="005B39A5" w14:paraId="07547A01" wp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xmlns:wp14="http://schemas.microsoft.com/office/word/2010/wordml" w:rsidR="001E1480" w:rsidP="001E1480" w:rsidRDefault="001E1480" w14:paraId="5043CB0F" wp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xmlns:wp14="http://schemas.microsoft.com/office/word/2010/wordml" w:rsidRPr="00E35CBF" w:rsidR="001E1480" w:rsidP="001E1480" w:rsidRDefault="001E1480" w14:paraId="6231A333" wp14:textId="77777777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>Topic 2:</w:t>
      </w:r>
      <w:r w:rsidR="005B39A5">
        <w:rPr>
          <w:b/>
          <w:sz w:val="48"/>
          <w:szCs w:val="48"/>
        </w:rPr>
        <w:t xml:space="preserve"> Rhythm </w:t>
      </w:r>
    </w:p>
    <w:p xmlns:wp14="http://schemas.microsoft.com/office/word/2010/wordml" w:rsidR="005B39A5" w:rsidP="005B39A5" w:rsidRDefault="005B39A5" w14:paraId="5A220E50" wp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>Topic Specific Descriptors: Skill demonstration may be formal or informal in assessment; literature difficulty is based on the Grade Level Scales found on page 2.</w:t>
      </w:r>
    </w:p>
    <w:p xmlns:wp14="http://schemas.microsoft.com/office/word/2010/wordml" w:rsidRPr="005B39A5" w:rsidR="005B39A5" w:rsidP="005B39A5" w:rsidRDefault="005B39A5" w14:paraId="07459315" wp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3"/>
        <w:gridCol w:w="3170"/>
        <w:gridCol w:w="3502"/>
        <w:gridCol w:w="3505"/>
      </w:tblGrid>
      <w:tr xmlns:wp14="http://schemas.microsoft.com/office/word/2010/wordml" w:rsidRPr="00E35CBF" w:rsidR="001E1480" w:rsidTr="00945FC8" w14:paraId="176E48E7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Pr="00E35CBF" w:rsidR="001E1480" w:rsidP="00945FC8" w:rsidRDefault="001E1480" w14:paraId="6537F28F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9" w:type="pct"/>
          </w:tcPr>
          <w:p w:rsidRPr="00E35CBF" w:rsidR="001E1480" w:rsidP="00945FC8" w:rsidRDefault="001E1480" w14:paraId="169E8FCE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623" w:type="pct"/>
          </w:tcPr>
          <w:p w:rsidRPr="00E35CBF" w:rsidR="001E1480" w:rsidP="00945FC8" w:rsidRDefault="001E1480" w14:paraId="00599454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24" w:type="pct"/>
          </w:tcPr>
          <w:p w:rsidRPr="00E35CBF" w:rsidR="001E1480" w:rsidP="00945FC8" w:rsidRDefault="001E1480" w14:paraId="3D0B9034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xmlns:wp14="http://schemas.microsoft.com/office/word/2010/wordml" w:rsidRPr="00E35CBF" w:rsidR="001E1480" w:rsidTr="00945FC8" w14:paraId="51648AA6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extDirection w:val="tbRl"/>
          </w:tcPr>
          <w:p w:rsidRPr="00E35CBF" w:rsidR="001E1480" w:rsidP="00945FC8" w:rsidRDefault="001E1480" w14:paraId="6DFB9E20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9" w:type="pct"/>
          </w:tcPr>
          <w:p w:rsidRPr="00147829" w:rsidR="001E1480" w:rsidP="00945FC8" w:rsidRDefault="001E1480" w14:paraId="70DF9E5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5B39A5" w:rsidP="005B39A5" w:rsidRDefault="001E1480" w14:paraId="7F413056" wp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 xml:space="preserve">4A: </w:t>
            </w:r>
            <w:r w:rsidR="005B39A5">
              <w:rPr>
                <w:rFonts w:eastAsia="Garamond" w:cs="Garamond"/>
              </w:rPr>
              <w:t xml:space="preserve">Develop and execute a strategy to perform music at level beyond the Learning Goal. </w:t>
            </w:r>
            <w:r w:rsidRPr="00147829" w:rsidR="005B39A5">
              <w:rPr>
                <w:rFonts w:eastAsia="Garamond" w:cs="Garamond"/>
              </w:rPr>
              <w:t xml:space="preserve"> </w:t>
            </w:r>
          </w:p>
          <w:p w:rsidRPr="00147829" w:rsidR="001E1480" w:rsidP="00945FC8" w:rsidRDefault="001E1480" w14:paraId="44E871BC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1E1480" w:rsidP="00945FC8" w:rsidRDefault="001E1480" w14:paraId="144A5D2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623" w:type="pct"/>
          </w:tcPr>
          <w:p w:rsidRPr="00147829" w:rsidR="001E1480" w:rsidP="00945FC8" w:rsidRDefault="001E1480" w14:paraId="738610EB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9875A0" w:rsidR="001E1480" w:rsidP="00945FC8" w:rsidRDefault="001E1480" w14:paraId="7719810E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3A: </w:t>
            </w:r>
            <w:r w:rsidR="009875A0">
              <w:t xml:space="preserve">Differentiate and demonstrate elements of note and rest values as they apply to Grade Level ( ) band literature. </w:t>
            </w:r>
          </w:p>
        </w:tc>
        <w:tc>
          <w:tcPr>
            <w:tcW w:w="1624" w:type="pct"/>
          </w:tcPr>
          <w:p w:rsidRPr="00147829" w:rsidR="001E1480" w:rsidP="00945FC8" w:rsidRDefault="001E1480" w14:paraId="637805D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147829" w:rsidR="001E1480" w:rsidP="009875A0" w:rsidRDefault="001E1480" w14:paraId="1970E1B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</w:t>
            </w:r>
            <w:r w:rsidRPr="00147829">
              <w:t xml:space="preserve">: </w:t>
            </w:r>
            <w:r w:rsidR="009875A0">
              <w:rPr>
                <w:rFonts w:eastAsia="Garamond" w:cs="Garamond"/>
              </w:rPr>
              <w:t>Identify elements of note and rest values as they apply to Grade Level ( ) band literature, with assistance.</w:t>
            </w:r>
          </w:p>
        </w:tc>
      </w:tr>
    </w:tbl>
    <w:p xmlns:wp14="http://schemas.microsoft.com/office/word/2010/wordml" w:rsidR="001E1480" w:rsidP="001E1480" w:rsidRDefault="001E1480" w14:paraId="463F29E8" wp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xmlns:wp14="http://schemas.microsoft.com/office/word/2010/wordml" w:rsidR="009875A0" w:rsidP="001E1480" w:rsidRDefault="009875A0" w14:paraId="3B7B4B86" wp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720"/>
        <w:gridCol w:w="10050"/>
      </w:tblGrid>
      <w:tr xmlns:wp14="http://schemas.microsoft.com/office/word/2010/wordml" w:rsidRPr="008A0792" w:rsidR="009875A0" w:rsidTr="009875A0" w14:paraId="3ACD785D" wp14:textId="77777777">
        <w:trPr>
          <w:cantSplit/>
          <w:trHeight w:val="864"/>
        </w:trPr>
        <w:tc>
          <w:tcPr>
            <w:tcW w:w="72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9875A0" w:rsidP="00945FC8" w:rsidRDefault="009875A0" w14:paraId="3AB547B8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05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8A0792" w:rsidR="009875A0" w:rsidP="009875A0" w:rsidRDefault="009875A0" w14:paraId="0D941BD7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Learning Components</w:t>
            </w:r>
            <w:r>
              <w:rPr>
                <w:b/>
                <w:sz w:val="28"/>
                <w:szCs w:val="32"/>
              </w:rPr>
              <w:t xml:space="preserve"> for Rhythm</w:t>
            </w:r>
            <w:r w:rsidRPr="008A0792">
              <w:rPr>
                <w:b/>
                <w:sz w:val="28"/>
                <w:szCs w:val="32"/>
              </w:rPr>
              <w:t>:</w:t>
            </w:r>
          </w:p>
          <w:p w:rsidRPr="008A0792" w:rsidR="009875A0" w:rsidP="009875A0" w:rsidRDefault="009875A0" w14:paraId="057D1C48" wp14:textId="77777777">
            <w:pPr>
              <w:pStyle w:val="NoSpacing"/>
              <w:jc w:val="center"/>
            </w:pPr>
            <w:r w:rsidRPr="008A0792">
              <w:t xml:space="preserve">The </w:t>
            </w:r>
            <w:r>
              <w:t xml:space="preserve">components </w:t>
            </w:r>
            <w:r w:rsidRPr="008A0792">
              <w:t>liste</w:t>
            </w:r>
            <w:r>
              <w:t>d below are examples of skills you</w:t>
            </w:r>
            <w:r w:rsidRPr="008A0792">
              <w:t xml:space="preserve"> might see in the classroom to achieve mastery of the learning goal.</w:t>
            </w:r>
          </w:p>
        </w:tc>
      </w:tr>
      <w:tr xmlns:wp14="http://schemas.microsoft.com/office/word/2010/wordml" w:rsidRPr="008A0792" w:rsidR="009875A0" w:rsidTr="009875A0" w14:paraId="562EC13E" wp14:textId="77777777">
        <w:trPr>
          <w:cantSplit/>
          <w:trHeight w:val="1440"/>
        </w:trPr>
        <w:tc>
          <w:tcPr>
            <w:tcW w:w="720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extDirection w:val="tbRl"/>
            <w:vAlign w:val="center"/>
          </w:tcPr>
          <w:p w:rsidRPr="008A0792" w:rsidR="009875A0" w:rsidP="00945FC8" w:rsidRDefault="009875A0" w14:paraId="55266895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</w:p>
        </w:tc>
        <w:tc>
          <w:tcPr>
            <w:tcW w:w="10050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="009875A0" w:rsidP="00945FC8" w:rsidRDefault="009875A0" w14:paraId="3A0FF5F2" wp14:textId="77777777">
            <w:pPr>
              <w:pStyle w:val="NoSpacing"/>
            </w:pPr>
          </w:p>
          <w:p w:rsidR="009875A0" w:rsidP="00945FC8" w:rsidRDefault="009875A0" w14:paraId="59C1BE98" wp14:textId="77777777">
            <w:pPr>
              <w:pStyle w:val="NoSpacing"/>
            </w:pPr>
            <w:r>
              <w:t xml:space="preserve">- </w:t>
            </w:r>
            <w:r w:rsidRPr="009F5D4F">
              <w:t>Whole, half, quarte</w:t>
            </w:r>
            <w:r>
              <w:t>r notes and rests</w:t>
            </w:r>
          </w:p>
          <w:p w:rsidRPr="009F5D4F" w:rsidR="009875A0" w:rsidP="00945FC8" w:rsidRDefault="009875A0" w14:paraId="72B8B572" wp14:textId="77777777">
            <w:pPr>
              <w:pStyle w:val="NoSpacing"/>
            </w:pPr>
            <w:r>
              <w:t>- 8</w:t>
            </w:r>
            <w:r w:rsidRPr="00E41C8A">
              <w:rPr>
                <w:vertAlign w:val="superscript"/>
              </w:rPr>
              <w:t>th</w:t>
            </w:r>
            <w:r w:rsidRPr="009F5D4F">
              <w:t xml:space="preserve"> notes in pairs</w:t>
            </w:r>
          </w:p>
          <w:p w:rsidRPr="009F5D4F" w:rsidR="009875A0" w:rsidP="00945FC8" w:rsidRDefault="009875A0" w14:paraId="5F781753" wp14:textId="77777777">
            <w:pPr>
              <w:pStyle w:val="NoSpacing"/>
            </w:pPr>
            <w:r>
              <w:t xml:space="preserve">- </w:t>
            </w:r>
            <w:r w:rsidRPr="009F5D4F">
              <w:t>Dotted half notes</w:t>
            </w:r>
          </w:p>
          <w:p w:rsidR="009875A0" w:rsidP="00945FC8" w:rsidRDefault="009875A0" w14:paraId="0277EA34" wp14:textId="77777777">
            <w:pPr>
              <w:pStyle w:val="NoSpacing"/>
            </w:pPr>
            <w:r>
              <w:t xml:space="preserve">- </w:t>
            </w:r>
            <w:r w:rsidRPr="009F5D4F">
              <w:t>4/4 time signature</w:t>
            </w:r>
          </w:p>
          <w:p w:rsidR="009875A0" w:rsidP="00945FC8" w:rsidRDefault="009875A0" w14:paraId="4AE07CEC" wp14:textId="77777777">
            <w:pPr>
              <w:pStyle w:val="NoSpacing"/>
            </w:pPr>
            <w:r>
              <w:t xml:space="preserve">- Repeat signs, </w:t>
            </w:r>
            <w:r w:rsidRPr="009F5D4F">
              <w:t>1</w:t>
            </w:r>
            <w:r w:rsidRPr="004201E0">
              <w:rPr>
                <w:vertAlign w:val="superscript"/>
              </w:rPr>
              <w:t>st</w:t>
            </w:r>
            <w:r w:rsidRPr="009F5D4F">
              <w:t xml:space="preserve"> and 2</w:t>
            </w:r>
            <w:r w:rsidRPr="004201E0">
              <w:rPr>
                <w:vertAlign w:val="superscript"/>
              </w:rPr>
              <w:t>nd</w:t>
            </w:r>
            <w:r>
              <w:t xml:space="preserve"> endings, and one-measure repeat signs</w:t>
            </w:r>
          </w:p>
          <w:p w:rsidRPr="009F5D4F" w:rsidR="009875A0" w:rsidP="00945FC8" w:rsidRDefault="009875A0" w14:paraId="5630AD66" wp14:textId="77777777">
            <w:pPr>
              <w:pStyle w:val="NoSpacing"/>
            </w:pPr>
          </w:p>
        </w:tc>
      </w:tr>
      <w:tr xmlns:wp14="http://schemas.microsoft.com/office/word/2010/wordml" w:rsidRPr="008A0792" w:rsidR="009875A0" w:rsidTr="009875A0" w14:paraId="5D05DC86" wp14:textId="77777777">
        <w:trPr>
          <w:cantSplit/>
          <w:trHeight w:val="2592"/>
        </w:trPr>
        <w:tc>
          <w:tcPr>
            <w:tcW w:w="720" w:type="dxa"/>
            <w:tcBorders>
              <w:left w:val="single" w:color="auto" w:sz="24" w:space="0"/>
              <w:bottom w:val="single" w:color="auto" w:sz="4" w:space="0"/>
              <w:right w:val="single" w:color="auto" w:sz="24" w:space="0"/>
            </w:tcBorders>
            <w:textDirection w:val="tbRl"/>
            <w:vAlign w:val="center"/>
          </w:tcPr>
          <w:p w:rsidRPr="008A0792" w:rsidR="009875A0" w:rsidP="00945FC8" w:rsidRDefault="009875A0" w14:paraId="6818BAEF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</w:t>
            </w:r>
          </w:p>
        </w:tc>
        <w:tc>
          <w:tcPr>
            <w:tcW w:w="10050" w:type="dxa"/>
            <w:tcBorders>
              <w:left w:val="single" w:color="auto" w:sz="24" w:space="0"/>
              <w:bottom w:val="single" w:color="auto" w:sz="4" w:space="0"/>
              <w:right w:val="single" w:color="auto" w:sz="24" w:space="0"/>
            </w:tcBorders>
          </w:tcPr>
          <w:p w:rsidR="009875A0" w:rsidP="00945FC8" w:rsidRDefault="009875A0" w14:paraId="61829076" wp14:textId="77777777">
            <w:pPr>
              <w:pStyle w:val="NoSpacing"/>
            </w:pPr>
          </w:p>
          <w:p w:rsidR="009875A0" w:rsidP="00945FC8" w:rsidRDefault="009875A0" w14:paraId="7B03795F" wp14:textId="77777777">
            <w:pPr>
              <w:pStyle w:val="NoSpacing"/>
            </w:pPr>
            <w:r>
              <w:t>- Dotted quarter rhythms</w:t>
            </w:r>
          </w:p>
          <w:p w:rsidRPr="009F5D4F" w:rsidR="009875A0" w:rsidP="00945FC8" w:rsidRDefault="009875A0" w14:paraId="03D2FF31" wp14:textId="77777777">
            <w:pPr>
              <w:pStyle w:val="NoSpacing"/>
            </w:pPr>
            <w:r>
              <w:t>- Single 8</w:t>
            </w:r>
            <w:r w:rsidRPr="00E41C8A">
              <w:rPr>
                <w:vertAlign w:val="superscript"/>
              </w:rPr>
              <w:t>th</w:t>
            </w:r>
            <w:r w:rsidRPr="009F5D4F">
              <w:t xml:space="preserve"> notes and rests</w:t>
            </w:r>
          </w:p>
          <w:p w:rsidR="009875A0" w:rsidP="00945FC8" w:rsidRDefault="009875A0" w14:paraId="08E9F026" wp14:textId="77777777">
            <w:pPr>
              <w:pStyle w:val="NoSpacing"/>
            </w:pPr>
            <w:r>
              <w:t>- 16</w:t>
            </w:r>
            <w:r w:rsidRPr="00E41C8A">
              <w:rPr>
                <w:vertAlign w:val="superscript"/>
              </w:rPr>
              <w:t>th</w:t>
            </w:r>
            <w:r>
              <w:t xml:space="preserve"> notes in pairs</w:t>
            </w:r>
          </w:p>
          <w:p w:rsidRPr="009F5D4F" w:rsidR="009875A0" w:rsidP="00945FC8" w:rsidRDefault="009875A0" w14:paraId="1D38EF62" wp14:textId="77777777">
            <w:pPr>
              <w:pStyle w:val="NoSpacing"/>
            </w:pPr>
            <w:r>
              <w:t>- 8</w:t>
            </w:r>
            <w:r w:rsidRPr="00E41C8A">
              <w:rPr>
                <w:vertAlign w:val="superscript"/>
              </w:rPr>
              <w:t>th</w:t>
            </w:r>
            <w:r>
              <w:t>–quarter–8</w:t>
            </w:r>
            <w:r w:rsidRPr="00E41C8A">
              <w:rPr>
                <w:vertAlign w:val="superscript"/>
              </w:rPr>
              <w:t>th</w:t>
            </w:r>
            <w:r>
              <w:t xml:space="preserve"> </w:t>
            </w:r>
            <w:r w:rsidRPr="009F5D4F">
              <w:t>sync</w:t>
            </w:r>
            <w:r>
              <w:t>opation with note and rest combinations</w:t>
            </w:r>
          </w:p>
          <w:p w:rsidRPr="009F5D4F" w:rsidR="009875A0" w:rsidP="00945FC8" w:rsidRDefault="009875A0" w14:paraId="4CA58A91" wp14:textId="77777777">
            <w:pPr>
              <w:pStyle w:val="NoSpacing"/>
            </w:pPr>
            <w:r>
              <w:t>- D</w:t>
            </w:r>
            <w:r w:rsidRPr="009F5D4F">
              <w:t xml:space="preserve">otted </w:t>
            </w:r>
            <w:r>
              <w:t>8</w:t>
            </w:r>
            <w:r w:rsidRPr="00E41C8A">
              <w:rPr>
                <w:vertAlign w:val="superscript"/>
              </w:rPr>
              <w:t>th</w:t>
            </w:r>
            <w:r>
              <w:t>–16</w:t>
            </w:r>
            <w:r w:rsidRPr="00E41C8A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note</w:t>
            </w:r>
            <w:r w:rsidRPr="009F5D4F">
              <w:t xml:space="preserve"> rhythms</w:t>
            </w:r>
          </w:p>
          <w:p w:rsidR="009875A0" w:rsidP="00945FC8" w:rsidRDefault="009875A0" w14:paraId="3A001BDC" wp14:textId="77777777">
            <w:pPr>
              <w:pStyle w:val="NoSpacing"/>
            </w:pPr>
            <w:r>
              <w:t>- 8</w:t>
            </w:r>
            <w:r w:rsidRPr="00E41C8A">
              <w:rPr>
                <w:vertAlign w:val="superscript"/>
              </w:rPr>
              <w:t>th</w:t>
            </w:r>
            <w:r>
              <w:t xml:space="preserve"> note triplets</w:t>
            </w:r>
          </w:p>
          <w:p w:rsidR="009875A0" w:rsidP="00945FC8" w:rsidRDefault="009875A0" w14:paraId="54644A6D" wp14:textId="77777777">
            <w:pPr>
              <w:pStyle w:val="NoSpacing"/>
            </w:pPr>
            <w:r>
              <w:t>- Simple meters (2/4, 3/4, and 4/4 time signatures)</w:t>
            </w:r>
          </w:p>
          <w:p w:rsidRPr="009F5D4F" w:rsidR="009875A0" w:rsidP="00945FC8" w:rsidRDefault="009875A0" w14:paraId="6AB9514F" wp14:textId="77777777">
            <w:pPr>
              <w:pStyle w:val="NoSpacing"/>
            </w:pPr>
            <w:r>
              <w:t xml:space="preserve">- </w:t>
            </w:r>
            <w:r w:rsidRPr="009F5D4F">
              <w:t>Tempo marks: Allegro, Moderato, Andante,</w:t>
            </w:r>
            <w:r>
              <w:t xml:space="preserve"> </w:t>
            </w:r>
            <w:proofErr w:type="spellStart"/>
            <w:r>
              <w:t>Ritardando</w:t>
            </w:r>
            <w:proofErr w:type="spellEnd"/>
            <w:r>
              <w:t>, and A Tempo</w:t>
            </w:r>
          </w:p>
          <w:p w:rsidR="009875A0" w:rsidP="00945FC8" w:rsidRDefault="009875A0" w14:paraId="5848F850" wp14:textId="77777777">
            <w:pPr>
              <w:pStyle w:val="NoSpacing"/>
            </w:pPr>
            <w:r>
              <w:t xml:space="preserve">- D. C. al Fine and </w:t>
            </w:r>
            <w:r w:rsidRPr="009F5D4F">
              <w:t>D. S</w:t>
            </w:r>
            <w:r>
              <w:t>.</w:t>
            </w:r>
            <w:r w:rsidRPr="009F5D4F">
              <w:t xml:space="preserve"> a</w:t>
            </w:r>
            <w:r>
              <w:t>l Coda</w:t>
            </w:r>
          </w:p>
          <w:p w:rsidRPr="009F5D4F" w:rsidR="009875A0" w:rsidP="00945FC8" w:rsidRDefault="009875A0" w14:paraId="2BA226A1" wp14:textId="77777777">
            <w:pPr>
              <w:pStyle w:val="NoSpacing"/>
            </w:pPr>
          </w:p>
        </w:tc>
      </w:tr>
      <w:tr xmlns:wp14="http://schemas.microsoft.com/office/word/2010/wordml" w:rsidRPr="008A0792" w:rsidR="009875A0" w:rsidTr="009875A0" w14:paraId="1A0FBB6F" wp14:textId="77777777">
        <w:trPr>
          <w:cantSplit/>
          <w:trHeight w:val="2304"/>
        </w:trPr>
        <w:tc>
          <w:tcPr>
            <w:tcW w:w="720" w:type="dxa"/>
            <w:tcBorders>
              <w:top w:val="single" w:color="auto" w:sz="4" w:space="0"/>
              <w:left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9875A0" w:rsidP="00945FC8" w:rsidRDefault="009875A0" w14:paraId="67BF350F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III</w:t>
            </w:r>
          </w:p>
        </w:tc>
        <w:tc>
          <w:tcPr>
            <w:tcW w:w="10050" w:type="dxa"/>
            <w:tcBorders>
              <w:top w:val="single" w:color="auto" w:sz="4" w:space="0"/>
              <w:left w:val="single" w:color="auto" w:sz="24" w:space="0"/>
              <w:right w:val="single" w:color="auto" w:sz="24" w:space="0"/>
            </w:tcBorders>
          </w:tcPr>
          <w:p w:rsidR="009875A0" w:rsidP="00945FC8" w:rsidRDefault="009875A0" w14:paraId="17AD93B2" wp14:textId="77777777">
            <w:pPr>
              <w:pStyle w:val="NoSpacing"/>
            </w:pPr>
          </w:p>
          <w:p w:rsidR="009875A0" w:rsidP="00945FC8" w:rsidRDefault="009875A0" w14:paraId="028C78AE" wp14:textId="77777777">
            <w:pPr>
              <w:pStyle w:val="NoSpacing"/>
            </w:pPr>
            <w:r>
              <w:t xml:space="preserve">- </w:t>
            </w:r>
            <w:r w:rsidRPr="009F5D4F">
              <w:t>Half and quarter note tri</w:t>
            </w:r>
            <w:r>
              <w:t>plets</w:t>
            </w:r>
          </w:p>
          <w:p w:rsidRPr="009F5D4F" w:rsidR="009875A0" w:rsidP="00945FC8" w:rsidRDefault="009875A0" w14:paraId="2B0C497C" wp14:textId="77777777">
            <w:pPr>
              <w:pStyle w:val="NoSpacing"/>
            </w:pPr>
            <w:r>
              <w:t>- 16</w:t>
            </w:r>
            <w:r w:rsidRPr="00E41C8A">
              <w:rPr>
                <w:vertAlign w:val="superscript"/>
              </w:rPr>
              <w:t>th</w:t>
            </w:r>
            <w:r w:rsidRPr="009F5D4F">
              <w:t xml:space="preserve"> note triplets</w:t>
            </w:r>
          </w:p>
          <w:p w:rsidRPr="009F5D4F" w:rsidR="009875A0" w:rsidP="00945FC8" w:rsidRDefault="009875A0" w14:paraId="3EDFEE84" wp14:textId="77777777">
            <w:pPr>
              <w:pStyle w:val="NoSpacing"/>
            </w:pPr>
            <w:r>
              <w:t xml:space="preserve">- </w:t>
            </w:r>
            <w:r w:rsidRPr="009F5D4F">
              <w:t xml:space="preserve">Dotted </w:t>
            </w:r>
            <w:r>
              <w:t>8</w:t>
            </w:r>
            <w:r w:rsidRPr="00E41C8A">
              <w:rPr>
                <w:vertAlign w:val="superscript"/>
              </w:rPr>
              <w:t>th</w:t>
            </w:r>
            <w:r>
              <w:t>–16</w:t>
            </w:r>
            <w:r w:rsidRPr="00E41C8A">
              <w:rPr>
                <w:vertAlign w:val="superscript"/>
              </w:rPr>
              <w:t>th</w:t>
            </w:r>
            <w:r>
              <w:t>–8</w:t>
            </w:r>
            <w:r w:rsidRPr="00E41C8A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9F5D4F">
              <w:t>in compound meter</w:t>
            </w:r>
          </w:p>
          <w:p w:rsidRPr="009F5D4F" w:rsidR="009875A0" w:rsidP="00945FC8" w:rsidRDefault="009875A0" w14:paraId="6212CE86" wp14:textId="77777777">
            <w:pPr>
              <w:pStyle w:val="NoSpacing"/>
            </w:pPr>
            <w:r>
              <w:t>- 8</w:t>
            </w:r>
            <w:r w:rsidRPr="00E41C8A">
              <w:rPr>
                <w:vertAlign w:val="superscript"/>
              </w:rPr>
              <w:t>th</w:t>
            </w:r>
            <w:r w:rsidRPr="009F5D4F">
              <w:t xml:space="preserve"> and </w:t>
            </w:r>
            <w:r>
              <w:t>16</w:t>
            </w:r>
            <w:r w:rsidRPr="00E41C8A">
              <w:rPr>
                <w:vertAlign w:val="superscript"/>
              </w:rPr>
              <w:t>th</w:t>
            </w:r>
            <w:r w:rsidRPr="009F5D4F">
              <w:t xml:space="preserve"> notes in any comb</w:t>
            </w:r>
            <w:r>
              <w:t>ination</w:t>
            </w:r>
            <w:r w:rsidRPr="009F5D4F">
              <w:t xml:space="preserve"> of simple meter</w:t>
            </w:r>
          </w:p>
          <w:p w:rsidR="009875A0" w:rsidP="00945FC8" w:rsidRDefault="009875A0" w14:paraId="72FAF816" wp14:textId="77777777">
            <w:pPr>
              <w:pStyle w:val="NoSpacing"/>
            </w:pPr>
            <w:r>
              <w:t>- Grace notes</w:t>
            </w:r>
          </w:p>
          <w:p w:rsidR="009875A0" w:rsidP="00945FC8" w:rsidRDefault="009875A0" w14:paraId="7FCA2F5D" wp14:textId="77777777">
            <w:pPr>
              <w:pStyle w:val="NoSpacing"/>
            </w:pPr>
            <w:r>
              <w:t xml:space="preserve">- </w:t>
            </w:r>
            <w:r w:rsidRPr="009F5D4F">
              <w:t>Simple and compou</w:t>
            </w:r>
            <w:r>
              <w:t>nd meter changes</w:t>
            </w:r>
          </w:p>
          <w:p w:rsidR="009875A0" w:rsidP="00945FC8" w:rsidRDefault="009875A0" w14:paraId="61175195" wp14:textId="77777777">
            <w:pPr>
              <w:pStyle w:val="NoSpacing"/>
            </w:pPr>
            <w:r>
              <w:t>- Compound Meter (3/8, 6/8, 9/8, and 12/8 time signatures)</w:t>
            </w:r>
          </w:p>
          <w:p w:rsidR="009875A0" w:rsidP="00945FC8" w:rsidRDefault="009875A0" w14:paraId="15D3AB5B" wp14:textId="77777777">
            <w:pPr>
              <w:pStyle w:val="NoSpacing"/>
            </w:pPr>
            <w:r>
              <w:t xml:space="preserve">- </w:t>
            </w:r>
            <w:r w:rsidRPr="009F5D4F">
              <w:t xml:space="preserve">Tempo marks: </w:t>
            </w:r>
            <w:proofErr w:type="spellStart"/>
            <w:r w:rsidRPr="009F5D4F">
              <w:t>Rallentand</w:t>
            </w:r>
            <w:r>
              <w:t>o</w:t>
            </w:r>
            <w:proofErr w:type="spellEnd"/>
            <w:r>
              <w:t xml:space="preserve">, Accelerando, and </w:t>
            </w:r>
            <w:proofErr w:type="spellStart"/>
            <w:r>
              <w:t>Maestoso</w:t>
            </w:r>
            <w:proofErr w:type="spellEnd"/>
          </w:p>
          <w:p w:rsidRPr="009F5D4F" w:rsidR="009875A0" w:rsidP="00945FC8" w:rsidRDefault="009875A0" w14:paraId="0DE4B5B7" wp14:textId="77777777">
            <w:pPr>
              <w:pStyle w:val="NoSpacing"/>
            </w:pPr>
          </w:p>
        </w:tc>
      </w:tr>
      <w:tr xmlns:wp14="http://schemas.microsoft.com/office/word/2010/wordml" w:rsidRPr="008A0792" w:rsidR="009875A0" w:rsidTr="009875A0" w14:paraId="7B886804" wp14:textId="77777777">
        <w:trPr>
          <w:cantSplit/>
          <w:trHeight w:val="2016"/>
        </w:trPr>
        <w:tc>
          <w:tcPr>
            <w:tcW w:w="720" w:type="dxa"/>
            <w:tcBorders>
              <w:left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9875A0" w:rsidP="00945FC8" w:rsidRDefault="009875A0" w14:paraId="2EF5DBA4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lastRenderedPageBreak/>
              <w:t>IV</w:t>
            </w:r>
          </w:p>
        </w:tc>
        <w:tc>
          <w:tcPr>
            <w:tcW w:w="10050" w:type="dxa"/>
            <w:tcBorders>
              <w:left w:val="single" w:color="auto" w:sz="24" w:space="0"/>
              <w:right w:val="single" w:color="auto" w:sz="24" w:space="0"/>
            </w:tcBorders>
          </w:tcPr>
          <w:p w:rsidR="009875A0" w:rsidP="00945FC8" w:rsidRDefault="009875A0" w14:paraId="66204FF1" wp14:textId="77777777">
            <w:pPr>
              <w:pStyle w:val="NoSpacing"/>
            </w:pPr>
          </w:p>
          <w:p w:rsidR="009875A0" w:rsidP="00945FC8" w:rsidRDefault="009875A0" w14:paraId="2AC256BF" wp14:textId="77777777">
            <w:pPr>
              <w:pStyle w:val="NoSpacing"/>
            </w:pPr>
            <w:r>
              <w:t xml:space="preserve">- All </w:t>
            </w:r>
            <w:proofErr w:type="spellStart"/>
            <w:r>
              <w:t>t</w:t>
            </w:r>
            <w:r w:rsidRPr="009F5D4F">
              <w:t>uplets</w:t>
            </w:r>
            <w:proofErr w:type="spellEnd"/>
            <w:r w:rsidRPr="009F5D4F">
              <w:t xml:space="preserve"> and triplets</w:t>
            </w:r>
          </w:p>
          <w:p w:rsidRPr="009F5D4F" w:rsidR="009875A0" w:rsidP="00945FC8" w:rsidRDefault="009875A0" w14:paraId="79AAA2BB" wp14:textId="77777777">
            <w:pPr>
              <w:pStyle w:val="NoSpacing"/>
            </w:pPr>
            <w:r>
              <w:t>- 8</w:t>
            </w:r>
            <w:r w:rsidRPr="00E41C8A">
              <w:rPr>
                <w:vertAlign w:val="superscript"/>
              </w:rPr>
              <w:t>th</w:t>
            </w:r>
            <w:r w:rsidRPr="009F5D4F">
              <w:t xml:space="preserve"> and </w:t>
            </w:r>
            <w:r>
              <w:t>16</w:t>
            </w:r>
            <w:r w:rsidRPr="00E41C8A">
              <w:rPr>
                <w:vertAlign w:val="superscript"/>
              </w:rPr>
              <w:t>th</w:t>
            </w:r>
            <w:r w:rsidRPr="009F5D4F">
              <w:t xml:space="preserve"> notes in any comb</w:t>
            </w:r>
            <w:r>
              <w:t xml:space="preserve">ination of </w:t>
            </w:r>
            <w:r w:rsidRPr="009F5D4F">
              <w:t>compound meter</w:t>
            </w:r>
          </w:p>
          <w:p w:rsidR="009875A0" w:rsidP="00945FC8" w:rsidRDefault="009875A0" w14:paraId="3E86E314" wp14:textId="77777777">
            <w:pPr>
              <w:pStyle w:val="NoSpacing"/>
            </w:pPr>
            <w:r>
              <w:t>- 32</w:t>
            </w:r>
            <w:r w:rsidRPr="00E41C8A">
              <w:rPr>
                <w:vertAlign w:val="superscript"/>
              </w:rPr>
              <w:t>nd</w:t>
            </w:r>
            <w:r>
              <w:t xml:space="preserve"> </w:t>
            </w:r>
            <w:r w:rsidRPr="009F5D4F">
              <w:t xml:space="preserve">and </w:t>
            </w:r>
            <w:r>
              <w:t>64</w:t>
            </w:r>
            <w:r w:rsidRPr="00E41C8A">
              <w:rPr>
                <w:vertAlign w:val="superscript"/>
              </w:rPr>
              <w:t>th</w:t>
            </w:r>
            <w:r w:rsidRPr="009F5D4F">
              <w:t xml:space="preserve"> notes</w:t>
            </w:r>
            <w:r>
              <w:t xml:space="preserve"> and rests</w:t>
            </w:r>
          </w:p>
          <w:p w:rsidRPr="009F5D4F" w:rsidR="009875A0" w:rsidP="00945FC8" w:rsidRDefault="009875A0" w14:paraId="17B28E0E" wp14:textId="77777777">
            <w:pPr>
              <w:pStyle w:val="NoSpacing"/>
            </w:pPr>
            <w:r>
              <w:t>- Ornaments and embellishments</w:t>
            </w:r>
          </w:p>
          <w:p w:rsidR="009875A0" w:rsidP="00945FC8" w:rsidRDefault="009875A0" w14:paraId="45CC4D3C" wp14:textId="77777777">
            <w:pPr>
              <w:pStyle w:val="NoSpacing"/>
            </w:pPr>
            <w:r>
              <w:t xml:space="preserve">- </w:t>
            </w:r>
            <w:r w:rsidRPr="009F5D4F">
              <w:t>Asymmetrical meter (7/8, 5/4, etc</w:t>
            </w:r>
            <w:r>
              <w:t>.</w:t>
            </w:r>
            <w:r w:rsidRPr="009F5D4F">
              <w:t>)</w:t>
            </w:r>
          </w:p>
          <w:p w:rsidR="009875A0" w:rsidP="00945FC8" w:rsidRDefault="009875A0" w14:paraId="274AD530" wp14:textId="77777777">
            <w:pPr>
              <w:pStyle w:val="NoSpacing"/>
            </w:pPr>
            <w:r>
              <w:t xml:space="preserve">- </w:t>
            </w:r>
            <w:r w:rsidRPr="009F5D4F">
              <w:t>Simple and compound meter changes with increasing complexity</w:t>
            </w:r>
          </w:p>
          <w:p w:rsidR="009875A0" w:rsidP="00945FC8" w:rsidRDefault="009875A0" w14:paraId="7C3C7B6C" wp14:textId="77777777">
            <w:pPr>
              <w:pStyle w:val="NoSpacing"/>
            </w:pPr>
            <w:r>
              <w:t>- All tempo marks and alterations</w:t>
            </w:r>
          </w:p>
          <w:p w:rsidRPr="009F5D4F" w:rsidR="009875A0" w:rsidP="00945FC8" w:rsidRDefault="009875A0" w14:paraId="2DBF0D7D" wp14:textId="77777777">
            <w:pPr>
              <w:pStyle w:val="NoSpacing"/>
            </w:pPr>
          </w:p>
        </w:tc>
      </w:tr>
      <w:tr xmlns:wp14="http://schemas.microsoft.com/office/word/2010/wordml" w:rsidRPr="008A0792" w:rsidR="009875A0" w:rsidTr="009875A0" w14:paraId="586D1C65" wp14:textId="77777777">
        <w:trPr>
          <w:cantSplit/>
          <w:trHeight w:val="576"/>
        </w:trPr>
        <w:tc>
          <w:tcPr>
            <w:tcW w:w="720" w:type="dxa"/>
            <w:tcBorders>
              <w:left w:val="single" w:color="auto" w:sz="24" w:space="0"/>
              <w:bottom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9875A0" w:rsidP="00945FC8" w:rsidRDefault="009875A0" w14:paraId="5EE4601C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V</w:t>
            </w:r>
          </w:p>
        </w:tc>
        <w:tc>
          <w:tcPr>
            <w:tcW w:w="10050" w:type="dxa"/>
            <w:tcBorders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9875A0" w:rsidP="00945FC8" w:rsidRDefault="009875A0" w14:paraId="6B62F1B3" wp14:textId="77777777">
            <w:pPr>
              <w:pStyle w:val="NoSpacing"/>
            </w:pPr>
          </w:p>
          <w:p w:rsidRPr="009F5D4F" w:rsidR="009875A0" w:rsidP="00945FC8" w:rsidRDefault="009875A0" w14:paraId="44FF7545" wp14:textId="77777777">
            <w:pPr>
              <w:pStyle w:val="NoSpacing"/>
            </w:pPr>
            <w:r>
              <w:t xml:space="preserve">- </w:t>
            </w:r>
            <w:r w:rsidRPr="009F5D4F">
              <w:t>Student demonstrates counting and playing any rhythm</w:t>
            </w:r>
          </w:p>
          <w:p w:rsidR="009875A0" w:rsidP="00945FC8" w:rsidRDefault="009875A0" w14:paraId="047197A9" wp14:textId="77777777">
            <w:pPr>
              <w:pStyle w:val="NoSpacing"/>
            </w:pPr>
            <w:r>
              <w:t xml:space="preserve">- </w:t>
            </w:r>
            <w:r w:rsidRPr="009F5D4F">
              <w:t>Students navigate frequent changes in meter</w:t>
            </w:r>
            <w:r>
              <w:t xml:space="preserve"> </w:t>
            </w:r>
            <w:r w:rsidRPr="009F5D4F">
              <w:t>—</w:t>
            </w:r>
            <w:r>
              <w:t xml:space="preserve"> </w:t>
            </w:r>
            <w:r w:rsidRPr="009F5D4F">
              <w:t>simple, compound, and asymmetric</w:t>
            </w:r>
          </w:p>
          <w:p w:rsidRPr="009F5D4F" w:rsidR="009875A0" w:rsidP="00945FC8" w:rsidRDefault="009875A0" w14:paraId="02F2C34E" wp14:textId="77777777">
            <w:pPr>
              <w:pStyle w:val="NoSpacing"/>
            </w:pPr>
          </w:p>
        </w:tc>
      </w:tr>
    </w:tbl>
    <w:p xmlns:wp14="http://schemas.microsoft.com/office/word/2010/wordml" w:rsidR="009875A0" w:rsidP="001E1480" w:rsidRDefault="009875A0" w14:paraId="680A4E5D" wp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xmlns:wp14="http://schemas.microsoft.com/office/word/2010/wordml" w:rsidR="001E1480" w:rsidP="001E1480" w:rsidRDefault="001E1480" w14:paraId="19219836" wp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xmlns:wp14="http://schemas.microsoft.com/office/word/2010/wordml" w:rsidR="009875A0" w:rsidP="001E1480" w:rsidRDefault="009875A0" w14:paraId="296FEF7D" wp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xmlns:wp14="http://schemas.microsoft.com/office/word/2010/wordml" w:rsidR="001E1480" w:rsidP="001E1480" w:rsidRDefault="001E1480" w14:paraId="7194DBDC" wp14:textId="77777777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xmlns:wp14="http://schemas.microsoft.com/office/word/2010/wordml" w:rsidRPr="00E35CBF" w:rsidR="001E1480" w:rsidP="001E1480" w:rsidRDefault="001E1480" w14:paraId="209D41C8" wp14:textId="77777777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t xml:space="preserve">Topic 3: </w:t>
      </w:r>
      <w:r w:rsidR="009875A0">
        <w:rPr>
          <w:b/>
          <w:sz w:val="48"/>
          <w:szCs w:val="48"/>
        </w:rPr>
        <w:t xml:space="preserve">Tone Production </w:t>
      </w:r>
    </w:p>
    <w:p xmlns:wp14="http://schemas.microsoft.com/office/word/2010/wordml" w:rsidRPr="009875A0" w:rsidR="001E1480" w:rsidP="009875A0" w:rsidRDefault="009875A0" w14:paraId="042CE6C5" wp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>Topic Specific Descriptors: Skill demonstration may be formal or informal in assessment; literature difficulty is based on the Grade Level Scales found on page 2.</w:t>
      </w:r>
    </w:p>
    <w:p xmlns:wp14="http://schemas.microsoft.com/office/word/2010/wordml" w:rsidRPr="00E35CBF" w:rsidR="001E1480" w:rsidP="001E1480" w:rsidRDefault="001E1480" w14:paraId="769D0D3C" wp14:textId="77777777">
      <w:pPr>
        <w:spacing w:after="0"/>
        <w:rPr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2"/>
        <w:gridCol w:w="3168"/>
        <w:gridCol w:w="3505"/>
        <w:gridCol w:w="3505"/>
      </w:tblGrid>
      <w:tr xmlns:wp14="http://schemas.microsoft.com/office/word/2010/wordml" w:rsidRPr="00E35CBF" w:rsidR="001E1480" w:rsidTr="00945FC8" w14:paraId="148ADE38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:rsidRPr="00E35CBF" w:rsidR="001E1480" w:rsidP="00945FC8" w:rsidRDefault="001E1480" w14:paraId="54CD245A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:rsidRPr="00E35CBF" w:rsidR="001E1480" w:rsidP="00945FC8" w:rsidRDefault="001E1480" w14:paraId="3E169C15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624" w:type="pct"/>
          </w:tcPr>
          <w:p w:rsidRPr="00E35CBF" w:rsidR="001E1480" w:rsidP="00945FC8" w:rsidRDefault="001E1480" w14:paraId="6E76624D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24" w:type="pct"/>
          </w:tcPr>
          <w:p w:rsidRPr="00E35CBF" w:rsidR="001E1480" w:rsidP="00945FC8" w:rsidRDefault="001E1480" w14:paraId="24BC8FD3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xmlns:wp14="http://schemas.microsoft.com/office/word/2010/wordml" w:rsidRPr="00E35CBF" w:rsidR="001E1480" w:rsidTr="00945FC8" w14:paraId="5299F449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extDirection w:val="tbRl"/>
          </w:tcPr>
          <w:p w:rsidRPr="00E35CBF" w:rsidR="001E1480" w:rsidP="00945FC8" w:rsidRDefault="001E1480" w14:paraId="1231BE67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:rsidR="001E1480" w:rsidP="00945FC8" w:rsidRDefault="001E1480" w14:paraId="36FEB5B0" wp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4"/>
                <w:szCs w:val="24"/>
              </w:rPr>
            </w:pPr>
          </w:p>
          <w:p w:rsidRPr="00147829" w:rsidR="009875A0" w:rsidP="009875A0" w:rsidRDefault="009875A0" w14:paraId="7CE413D0" wp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 xml:space="preserve">4A: </w:t>
            </w:r>
            <w:r>
              <w:rPr>
                <w:rFonts w:eastAsia="Garamond" w:cs="Garamond"/>
              </w:rPr>
              <w:t xml:space="preserve">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:rsidRPr="00E35CBF" w:rsidR="001E1480" w:rsidP="00945FC8" w:rsidRDefault="001E1480" w14:paraId="30D7AA69" wp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:rsidR="001E1480" w:rsidP="00945FC8" w:rsidRDefault="001E1480" w14:paraId="7196D064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E1480" w:rsidP="00945FC8" w:rsidRDefault="009875A0" w14:paraId="3AE4B24A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t xml:space="preserve">3A: </w:t>
            </w:r>
            <w:r>
              <w:t xml:space="preserve">Differentiate and demonstrate </w:t>
            </w:r>
            <w:r>
              <w:t>articulations and markings with a consistent and characteristic tone</w:t>
            </w:r>
            <w:r>
              <w:t xml:space="preserve"> as they apply to Grade Level ( ) band literature. </w:t>
            </w:r>
          </w:p>
          <w:p w:rsidRPr="008A159D" w:rsidR="009875A0" w:rsidP="00945FC8" w:rsidRDefault="009875A0" w14:paraId="34FF1C9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4" w:type="pct"/>
          </w:tcPr>
          <w:p w:rsidRPr="00147829" w:rsidR="009875A0" w:rsidP="009875A0" w:rsidRDefault="009875A0" w14:paraId="6D072C0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Pr="00F56942" w:rsidR="001E1480" w:rsidP="009875A0" w:rsidRDefault="009875A0" w14:paraId="1B532BC7" wp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2A</w:t>
            </w:r>
            <w:r w:rsidRPr="00147829">
              <w:t xml:space="preserve">: </w:t>
            </w:r>
            <w:r>
              <w:rPr>
                <w:rFonts w:eastAsia="Garamond" w:cs="Garamond"/>
              </w:rPr>
              <w:t>Identify elements of</w:t>
            </w:r>
            <w:r>
              <w:rPr>
                <w:rFonts w:eastAsia="Garamond" w:cs="Garamond"/>
              </w:rPr>
              <w:t xml:space="preserve"> articulation and marking </w:t>
            </w:r>
            <w:r>
              <w:rPr>
                <w:rFonts w:eastAsia="Garamond" w:cs="Garamond"/>
              </w:rPr>
              <w:t>as they apply to Grade Level ( ) band literature, with assistance.</w:t>
            </w:r>
          </w:p>
        </w:tc>
      </w:tr>
    </w:tbl>
    <w:p xmlns:wp14="http://schemas.microsoft.com/office/word/2010/wordml" w:rsidR="001E1480" w:rsidP="001E1480" w:rsidRDefault="001E1480" w14:paraId="48A21919" wp14:textId="77777777">
      <w:pPr>
        <w:tabs>
          <w:tab w:val="left" w:pos="6720"/>
        </w:tabs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720"/>
        <w:gridCol w:w="10050"/>
      </w:tblGrid>
      <w:tr xmlns:wp14="http://schemas.microsoft.com/office/word/2010/wordml" w:rsidRPr="008A0792" w:rsidR="009875A0" w:rsidTr="009875A0" w14:paraId="68B39E40" wp14:textId="77777777">
        <w:trPr>
          <w:cantSplit/>
          <w:trHeight w:val="864"/>
        </w:trPr>
        <w:tc>
          <w:tcPr>
            <w:tcW w:w="72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9875A0" w:rsidP="00945FC8" w:rsidRDefault="009875A0" w14:paraId="520F2467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05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vAlign w:val="center"/>
          </w:tcPr>
          <w:p w:rsidRPr="008A0792" w:rsidR="009875A0" w:rsidP="009875A0" w:rsidRDefault="009875A0" w14:paraId="756052D4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Learning Components for Rhythm</w:t>
            </w:r>
            <w:r w:rsidRPr="008A0792">
              <w:rPr>
                <w:b/>
                <w:sz w:val="28"/>
                <w:szCs w:val="32"/>
              </w:rPr>
              <w:t>:</w:t>
            </w:r>
          </w:p>
          <w:p w:rsidRPr="008A0792" w:rsidR="009875A0" w:rsidP="009875A0" w:rsidRDefault="009875A0" w14:paraId="5CCA72CC" wp14:textId="77777777">
            <w:pPr>
              <w:pStyle w:val="NoSpacing"/>
              <w:jc w:val="center"/>
            </w:pPr>
            <w:r w:rsidRPr="008A0792">
              <w:t xml:space="preserve">The </w:t>
            </w:r>
            <w:r>
              <w:t xml:space="preserve">components </w:t>
            </w:r>
            <w:r w:rsidRPr="008A0792">
              <w:t>liste</w:t>
            </w:r>
            <w:r>
              <w:t>d below are examples of skills you</w:t>
            </w:r>
            <w:r w:rsidRPr="008A0792">
              <w:t xml:space="preserve"> might see in the classroom to achieve mastery of the learning goal.</w:t>
            </w:r>
          </w:p>
        </w:tc>
      </w:tr>
      <w:tr xmlns:wp14="http://schemas.microsoft.com/office/word/2010/wordml" w:rsidRPr="008A0792" w:rsidR="009875A0" w:rsidTr="009875A0" w14:paraId="679C4A5F" wp14:textId="77777777">
        <w:trPr>
          <w:cantSplit/>
          <w:trHeight w:val="864"/>
        </w:trPr>
        <w:tc>
          <w:tcPr>
            <w:tcW w:w="720" w:type="dxa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9875A0" w:rsidP="00945FC8" w:rsidRDefault="009875A0" w14:paraId="50041256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</w:p>
        </w:tc>
        <w:tc>
          <w:tcPr>
            <w:tcW w:w="10050" w:type="dxa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</w:tcPr>
          <w:p w:rsidR="009875A0" w:rsidP="00945FC8" w:rsidRDefault="009875A0" w14:paraId="6BD18F9B" wp14:textId="77777777">
            <w:pPr>
              <w:pStyle w:val="NoSpacing"/>
            </w:pPr>
          </w:p>
          <w:p w:rsidR="009875A0" w:rsidP="00945FC8" w:rsidRDefault="009875A0" w14:paraId="0AC1B524" wp14:textId="77777777">
            <w:pPr>
              <w:pStyle w:val="NoSpacing"/>
            </w:pPr>
            <w:r w:rsidRPr="001E278D">
              <w:t>-</w:t>
            </w:r>
            <w:r>
              <w:t xml:space="preserve"> Articulates using “</w:t>
            </w:r>
            <w:proofErr w:type="spellStart"/>
            <w:r>
              <w:t>Toh</w:t>
            </w:r>
            <w:proofErr w:type="spellEnd"/>
            <w:r>
              <w:t>” and slurs</w:t>
            </w:r>
          </w:p>
          <w:p w:rsidR="009875A0" w:rsidP="00945FC8" w:rsidRDefault="009875A0" w14:paraId="40DDAB3C" wp14:textId="77777777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Pr="001E278D">
              <w:t xml:space="preserve">Plays consistent, idiomatic tone </w:t>
            </w:r>
            <w:r w:rsidRPr="001E278D">
              <w:br/>
            </w:r>
            <w:r w:rsidRPr="001E278D">
              <w:t>-</w:t>
            </w:r>
            <w:r>
              <w:t xml:space="preserve"> </w:t>
            </w:r>
            <w:r w:rsidRPr="001E278D">
              <w:t>Piano and Forte</w:t>
            </w:r>
          </w:p>
          <w:p w:rsidRPr="001E278D" w:rsidR="009875A0" w:rsidP="00945FC8" w:rsidRDefault="009875A0" w14:paraId="238601FE" wp14:textId="77777777">
            <w:pPr>
              <w:pStyle w:val="NoSpacing"/>
            </w:pPr>
          </w:p>
        </w:tc>
      </w:tr>
      <w:tr xmlns:wp14="http://schemas.microsoft.com/office/word/2010/wordml" w:rsidRPr="008A0792" w:rsidR="009875A0" w:rsidTr="009875A0" w14:paraId="01EBC29C" wp14:textId="77777777">
        <w:trPr>
          <w:cantSplit/>
          <w:trHeight w:val="864"/>
        </w:trPr>
        <w:tc>
          <w:tcPr>
            <w:tcW w:w="720" w:type="dxa"/>
            <w:tcBorders>
              <w:left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9875A0" w:rsidP="00945FC8" w:rsidRDefault="009875A0" w14:paraId="2CD52A9B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lastRenderedPageBreak/>
              <w:t>II</w:t>
            </w:r>
          </w:p>
        </w:tc>
        <w:tc>
          <w:tcPr>
            <w:tcW w:w="10050" w:type="dxa"/>
            <w:tcBorders>
              <w:left w:val="single" w:color="auto" w:sz="24" w:space="0"/>
              <w:right w:val="single" w:color="auto" w:sz="24" w:space="0"/>
            </w:tcBorders>
          </w:tcPr>
          <w:p w:rsidR="009875A0" w:rsidP="00945FC8" w:rsidRDefault="009875A0" w14:paraId="0F3CABC7" wp14:textId="77777777">
            <w:pPr>
              <w:pStyle w:val="NoSpacing"/>
            </w:pPr>
          </w:p>
          <w:p w:rsidRPr="001E278D" w:rsidR="009875A0" w:rsidP="00945FC8" w:rsidRDefault="009875A0" w14:paraId="3D7026E0" wp14:textId="77777777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Pr="001E278D">
              <w:t xml:space="preserve">Articulates </w:t>
            </w:r>
            <w:r>
              <w:t>a</w:t>
            </w:r>
            <w:r w:rsidRPr="001E278D">
              <w:t>ccent</w:t>
            </w:r>
            <w:r>
              <w:t>s</w:t>
            </w:r>
            <w:r w:rsidRPr="001E278D">
              <w:t xml:space="preserve"> and </w:t>
            </w:r>
            <w:r>
              <w:t>s</w:t>
            </w:r>
            <w:r w:rsidRPr="001E278D">
              <w:t>taccato.</w:t>
            </w:r>
          </w:p>
          <w:p w:rsidR="009875A0" w:rsidP="00945FC8" w:rsidRDefault="009875A0" w14:paraId="60E2ECBF" wp14:textId="77777777">
            <w:pPr>
              <w:pStyle w:val="NoSpacing"/>
            </w:pPr>
            <w:r>
              <w:t>-</w:t>
            </w:r>
            <w:r>
              <w:t xml:space="preserve"> </w:t>
            </w:r>
            <w:r w:rsidRPr="001E278D">
              <w:t xml:space="preserve">Adjusts intonation of instrument using instrument’s mechanism and tuner </w:t>
            </w:r>
          </w:p>
          <w:p w:rsidR="009875A0" w:rsidP="00945FC8" w:rsidRDefault="009875A0" w14:paraId="3C284E57" wp14:textId="77777777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Pr="001E278D">
              <w:t>Pianissimo, crescendo and diminuendo</w:t>
            </w:r>
          </w:p>
          <w:p w:rsidRPr="001E278D" w:rsidR="009875A0" w:rsidP="00945FC8" w:rsidRDefault="009875A0" w14:paraId="5B08B5D1" wp14:textId="77777777">
            <w:pPr>
              <w:pStyle w:val="NoSpacing"/>
            </w:pPr>
          </w:p>
        </w:tc>
      </w:tr>
      <w:tr xmlns:wp14="http://schemas.microsoft.com/office/word/2010/wordml" w:rsidRPr="008A0792" w:rsidR="009875A0" w:rsidTr="009875A0" w14:paraId="368EFD7C" wp14:textId="77777777">
        <w:trPr>
          <w:cantSplit/>
          <w:trHeight w:val="1440"/>
        </w:trPr>
        <w:tc>
          <w:tcPr>
            <w:tcW w:w="720" w:type="dxa"/>
            <w:tcBorders>
              <w:left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9875A0" w:rsidP="00945FC8" w:rsidRDefault="009875A0" w14:paraId="3E63D64C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III</w:t>
            </w:r>
          </w:p>
        </w:tc>
        <w:tc>
          <w:tcPr>
            <w:tcW w:w="10050" w:type="dxa"/>
            <w:tcBorders>
              <w:left w:val="single" w:color="auto" w:sz="24" w:space="0"/>
              <w:right w:val="single" w:color="auto" w:sz="24" w:space="0"/>
            </w:tcBorders>
          </w:tcPr>
          <w:p w:rsidR="009875A0" w:rsidP="00945FC8" w:rsidRDefault="009875A0" w14:paraId="16DEB4AB" wp14:textId="77777777">
            <w:pPr>
              <w:pStyle w:val="NoSpacing"/>
            </w:pPr>
          </w:p>
          <w:p w:rsidRPr="001E278D" w:rsidR="009875A0" w:rsidP="00945FC8" w:rsidRDefault="009875A0" w14:paraId="1B61068C" wp14:textId="77777777">
            <w:pPr>
              <w:pStyle w:val="NoSpacing"/>
            </w:pPr>
            <w:r w:rsidRPr="001E278D">
              <w:t>-</w:t>
            </w:r>
            <w:r>
              <w:t xml:space="preserve"> Articulates tenuto and </w:t>
            </w:r>
            <w:proofErr w:type="spellStart"/>
            <w:r>
              <w:t>marcato</w:t>
            </w:r>
            <w:proofErr w:type="spellEnd"/>
          </w:p>
          <w:p w:rsidRPr="001E278D" w:rsidR="009875A0" w:rsidP="00945FC8" w:rsidRDefault="009875A0" w14:paraId="68CC526D" wp14:textId="77777777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Pr="001E278D">
              <w:t>Trills (if appropriate)</w:t>
            </w:r>
          </w:p>
          <w:p w:rsidR="009875A0" w:rsidP="00945FC8" w:rsidRDefault="009875A0" w14:paraId="2358CDD9" wp14:textId="77777777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Pr="001E278D">
              <w:t>Idiomatic tone with extended phrases, separated lines, dynamic ranges</w:t>
            </w:r>
            <w:r w:rsidRPr="001E278D">
              <w:br/>
            </w:r>
            <w:r w:rsidRPr="001E278D">
              <w:t>-</w:t>
            </w:r>
            <w:r>
              <w:t xml:space="preserve"> </w:t>
            </w:r>
            <w:r w:rsidRPr="001E278D">
              <w:t>Real time adjustment to discrepancies in intonation</w:t>
            </w:r>
          </w:p>
          <w:p w:rsidR="009875A0" w:rsidP="00945FC8" w:rsidRDefault="009875A0" w14:paraId="23EC9472" wp14:textId="77777777">
            <w:pPr>
              <w:pStyle w:val="NoSpacing"/>
            </w:pPr>
            <w:r>
              <w:t>- Fortepiano and</w:t>
            </w:r>
            <w:r w:rsidRPr="001E278D">
              <w:t xml:space="preserve"> </w:t>
            </w:r>
            <w:proofErr w:type="spellStart"/>
            <w:r>
              <w:t>s</w:t>
            </w:r>
            <w:r w:rsidRPr="001E278D">
              <w:t>forzando</w:t>
            </w:r>
            <w:proofErr w:type="spellEnd"/>
          </w:p>
          <w:p w:rsidRPr="001E278D" w:rsidR="009875A0" w:rsidP="00945FC8" w:rsidRDefault="009875A0" w14:paraId="0AD9C6F4" wp14:textId="77777777">
            <w:pPr>
              <w:pStyle w:val="NoSpacing"/>
            </w:pPr>
          </w:p>
        </w:tc>
      </w:tr>
      <w:tr xmlns:wp14="http://schemas.microsoft.com/office/word/2010/wordml" w:rsidRPr="008A0792" w:rsidR="009875A0" w:rsidTr="009875A0" w14:paraId="298D6F75" wp14:textId="77777777">
        <w:trPr>
          <w:cantSplit/>
          <w:trHeight w:val="1440"/>
        </w:trPr>
        <w:tc>
          <w:tcPr>
            <w:tcW w:w="720" w:type="dxa"/>
            <w:tcBorders>
              <w:left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9875A0" w:rsidP="00945FC8" w:rsidRDefault="009875A0" w14:paraId="5F197F0B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IV</w:t>
            </w:r>
          </w:p>
        </w:tc>
        <w:tc>
          <w:tcPr>
            <w:tcW w:w="10050" w:type="dxa"/>
            <w:tcBorders>
              <w:left w:val="single" w:color="auto" w:sz="24" w:space="0"/>
              <w:right w:val="single" w:color="auto" w:sz="24" w:space="0"/>
            </w:tcBorders>
          </w:tcPr>
          <w:p w:rsidR="009875A0" w:rsidP="00945FC8" w:rsidRDefault="009875A0" w14:paraId="4B1F511A" wp14:textId="77777777">
            <w:pPr>
              <w:pStyle w:val="NoSpacing"/>
            </w:pPr>
          </w:p>
          <w:p w:rsidRPr="001E278D" w:rsidR="009875A0" w:rsidP="00945FC8" w:rsidRDefault="009875A0" w14:paraId="44B6D864" wp14:textId="77777777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Pr="001E278D">
              <w:t>Articul</w:t>
            </w:r>
            <w:r>
              <w:t>ates Tenuto Accent, Legato (“</w:t>
            </w:r>
            <w:proofErr w:type="spellStart"/>
            <w:r>
              <w:t>Doh</w:t>
            </w:r>
            <w:proofErr w:type="spellEnd"/>
            <w:r w:rsidRPr="001E278D">
              <w:t>”)</w:t>
            </w:r>
          </w:p>
          <w:p w:rsidRPr="001E278D" w:rsidR="009875A0" w:rsidP="00945FC8" w:rsidRDefault="009875A0" w14:paraId="5FB69F5E" wp14:textId="77777777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Pr="001E278D">
              <w:t>Trills with flats and sharps</w:t>
            </w:r>
          </w:p>
          <w:p w:rsidRPr="001E278D" w:rsidR="009875A0" w:rsidP="00945FC8" w:rsidRDefault="009875A0" w14:paraId="6A5DEB1D" wp14:textId="77777777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Pr="001E278D">
              <w:t>Adjust minor intonation issues</w:t>
            </w:r>
          </w:p>
          <w:p w:rsidR="009875A0" w:rsidP="00945FC8" w:rsidRDefault="009875A0" w14:paraId="23D185C0" wp14:textId="77777777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Pr="001E278D">
              <w:t xml:space="preserve">Adjusts tone throughout </w:t>
            </w:r>
            <w:r>
              <w:t>dynamic range</w:t>
            </w:r>
          </w:p>
          <w:p w:rsidR="009875A0" w:rsidP="00945FC8" w:rsidRDefault="009875A0" w14:paraId="586012A7" wp14:textId="77777777">
            <w:pPr>
              <w:pStyle w:val="NoSpacing"/>
            </w:pPr>
            <w:r w:rsidRPr="001E278D">
              <w:t>-</w:t>
            </w:r>
            <w:r>
              <w:t xml:space="preserve"> Vibrato</w:t>
            </w:r>
          </w:p>
          <w:p w:rsidRPr="001E278D" w:rsidR="009875A0" w:rsidP="00945FC8" w:rsidRDefault="009875A0" w14:paraId="65F9C3DC" wp14:textId="77777777">
            <w:pPr>
              <w:pStyle w:val="NoSpacing"/>
            </w:pPr>
          </w:p>
        </w:tc>
      </w:tr>
      <w:tr xmlns:wp14="http://schemas.microsoft.com/office/word/2010/wordml" w:rsidRPr="008A0792" w:rsidR="009875A0" w:rsidTr="009875A0" w14:paraId="0C526B26" wp14:textId="77777777">
        <w:trPr>
          <w:cantSplit/>
          <w:trHeight w:val="576"/>
        </w:trPr>
        <w:tc>
          <w:tcPr>
            <w:tcW w:w="720" w:type="dxa"/>
            <w:tcBorders>
              <w:left w:val="single" w:color="auto" w:sz="24" w:space="0"/>
              <w:bottom w:val="single" w:color="auto" w:sz="24" w:space="0"/>
              <w:right w:val="single" w:color="auto" w:sz="24" w:space="0"/>
            </w:tcBorders>
            <w:textDirection w:val="tbRl"/>
            <w:vAlign w:val="center"/>
          </w:tcPr>
          <w:p w:rsidRPr="008A0792" w:rsidR="009875A0" w:rsidP="00945FC8" w:rsidRDefault="009875A0" w14:paraId="745A2B8B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V</w:t>
            </w:r>
          </w:p>
        </w:tc>
        <w:tc>
          <w:tcPr>
            <w:tcW w:w="10050" w:type="dxa"/>
            <w:tcBorders>
              <w:left w:val="single" w:color="auto" w:sz="24" w:space="0"/>
              <w:bottom w:val="single" w:color="auto" w:sz="24" w:space="0"/>
              <w:right w:val="single" w:color="auto" w:sz="24" w:space="0"/>
            </w:tcBorders>
          </w:tcPr>
          <w:p w:rsidR="009875A0" w:rsidP="00945FC8" w:rsidRDefault="009875A0" w14:paraId="5023141B" wp14:textId="77777777">
            <w:pPr>
              <w:pStyle w:val="NoSpacing"/>
            </w:pPr>
          </w:p>
          <w:p w:rsidR="009875A0" w:rsidP="00945FC8" w:rsidRDefault="009875A0" w14:paraId="62A1FCA9" wp14:textId="77777777">
            <w:pPr>
              <w:pStyle w:val="NoSpacing"/>
            </w:pPr>
            <w:r w:rsidRPr="001E278D">
              <w:t>-</w:t>
            </w:r>
            <w:r>
              <w:t xml:space="preserve"> </w:t>
            </w:r>
            <w:r w:rsidRPr="001E278D">
              <w:t>Double and Triple Tonguing</w:t>
            </w:r>
            <w:r w:rsidRPr="001E278D">
              <w:br/>
            </w:r>
            <w:r w:rsidRPr="001E278D">
              <w:t>-</w:t>
            </w:r>
            <w:r>
              <w:t xml:space="preserve"> </w:t>
            </w:r>
            <w:r w:rsidRPr="001E278D">
              <w:t>Adjusts intonation in chords throughout range of instrument</w:t>
            </w:r>
          </w:p>
          <w:p w:rsidRPr="001E278D" w:rsidR="009875A0" w:rsidP="00945FC8" w:rsidRDefault="009875A0" w14:paraId="1F3B1409" wp14:textId="77777777">
            <w:pPr>
              <w:pStyle w:val="NoSpacing"/>
            </w:pPr>
          </w:p>
        </w:tc>
      </w:tr>
    </w:tbl>
    <w:p xmlns:wp14="http://schemas.microsoft.com/office/word/2010/wordml" w:rsidR="009875A0" w:rsidP="001E1480" w:rsidRDefault="009875A0" w14:paraId="562C75D1" wp14:textId="77777777">
      <w:pPr>
        <w:tabs>
          <w:tab w:val="left" w:pos="6720"/>
        </w:tabs>
        <w:rPr>
          <w:i/>
        </w:rPr>
      </w:pPr>
    </w:p>
    <w:p xmlns:wp14="http://schemas.microsoft.com/office/word/2010/wordml" w:rsidR="001E1480" w:rsidP="001E1480" w:rsidRDefault="001E1480" w14:paraId="664355AD" wp14:textId="77777777">
      <w:pPr>
        <w:tabs>
          <w:tab w:val="left" w:pos="6720"/>
        </w:tabs>
        <w:rPr>
          <w:i/>
        </w:rPr>
      </w:pPr>
      <w:r w:rsidRPr="00157293">
        <w:rPr>
          <w:i/>
        </w:rPr>
        <w:tab/>
      </w:r>
    </w:p>
    <w:p xmlns:wp14="http://schemas.microsoft.com/office/word/2010/wordml" w:rsidR="001E1480" w:rsidP="001E1480" w:rsidRDefault="001E1480" w14:paraId="1A965116" wp14:textId="77777777">
      <w:pPr>
        <w:tabs>
          <w:tab w:val="left" w:pos="6720"/>
        </w:tabs>
        <w:rPr>
          <w:i/>
        </w:rPr>
      </w:pPr>
    </w:p>
    <w:p xmlns:wp14="http://schemas.microsoft.com/office/word/2010/wordml" w:rsidRPr="00157293" w:rsidR="001E1480" w:rsidP="001E1480" w:rsidRDefault="001E1480" w14:paraId="7DF4E37C" wp14:textId="77777777">
      <w:pPr>
        <w:tabs>
          <w:tab w:val="left" w:pos="6720"/>
        </w:tabs>
        <w:rPr>
          <w:i/>
        </w:rPr>
      </w:pPr>
    </w:p>
    <w:p xmlns:wp14="http://schemas.microsoft.com/office/word/2010/wordml" w:rsidRPr="00E35CBF" w:rsidR="001E1480" w:rsidP="001E1480" w:rsidRDefault="001E1480" w14:paraId="72B5CFA3" wp14:textId="77777777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t xml:space="preserve">Topic 4: </w:t>
      </w:r>
      <w:r w:rsidR="009875A0">
        <w:rPr>
          <w:b/>
          <w:sz w:val="48"/>
          <w:szCs w:val="48"/>
        </w:rPr>
        <w:t xml:space="preserve">Ensemble Skills </w:t>
      </w:r>
    </w:p>
    <w:p xmlns:wp14="http://schemas.microsoft.com/office/word/2010/wordml" w:rsidRPr="009875A0" w:rsidR="001E1480" w:rsidP="009875A0" w:rsidRDefault="009875A0" w14:paraId="3B820A34" wp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>Topic Specific Descriptors: Skill demonstration may be formal or informal in assessment; literature difficulty is based on the Grade Level Scales found on page 2.</w:t>
      </w:r>
    </w:p>
    <w:p xmlns:wp14="http://schemas.microsoft.com/office/word/2010/wordml" w:rsidRPr="00CE4F35" w:rsidR="001E1480" w:rsidP="001E1480" w:rsidRDefault="001E1480" w14:paraId="44FB30F8" wp14:textId="77777777">
      <w:pPr>
        <w:spacing w:after="0"/>
        <w:rPr>
          <w:b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721"/>
        <w:gridCol w:w="3714"/>
        <w:gridCol w:w="3529"/>
      </w:tblGrid>
      <w:tr xmlns:wp14="http://schemas.microsoft.com/office/word/2010/wordml" w:rsidRPr="00E35CBF" w:rsidR="001E1480" w:rsidTr="00945FC8" w14:paraId="20F93EB0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:rsidRPr="00E35CBF" w:rsidR="001E1480" w:rsidP="00945FC8" w:rsidRDefault="001E1480" w14:paraId="1DA6542E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92" w:type="pct"/>
          </w:tcPr>
          <w:p w:rsidRPr="00E35CBF" w:rsidR="001E1480" w:rsidP="00945FC8" w:rsidRDefault="001E1480" w14:paraId="51AD405E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</w:t>
            </w:r>
            <w:r>
              <w:rPr>
                <w:sz w:val="28"/>
                <w:szCs w:val="28"/>
              </w:rPr>
              <w:t>e</w:t>
            </w:r>
            <w:r w:rsidRPr="00E35CBF">
              <w:rPr>
                <w:sz w:val="28"/>
                <w:szCs w:val="28"/>
              </w:rPr>
              <w:t>ding</w:t>
            </w:r>
          </w:p>
        </w:tc>
        <w:tc>
          <w:tcPr>
            <w:tcW w:w="1752" w:type="pct"/>
          </w:tcPr>
          <w:p w:rsidRPr="00E35CBF" w:rsidR="001E1480" w:rsidP="00945FC8" w:rsidRDefault="001E1480" w14:paraId="27A7357C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66" w:type="pct"/>
          </w:tcPr>
          <w:p w:rsidRPr="00E35CBF" w:rsidR="001E1480" w:rsidP="00945FC8" w:rsidRDefault="001E1480" w14:paraId="43DDB339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xmlns:wp14="http://schemas.microsoft.com/office/word/2010/wordml" w:rsidRPr="00E35CBF" w:rsidR="001E1480" w:rsidTr="00945FC8" w14:paraId="5B000FE7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extDirection w:val="tbRl"/>
          </w:tcPr>
          <w:p w:rsidRPr="00E35CBF" w:rsidR="001E1480" w:rsidP="00945FC8" w:rsidRDefault="001E1480" w14:paraId="29D6B04F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pct"/>
          </w:tcPr>
          <w:p w:rsidRPr="00B16131" w:rsidR="001E1480" w:rsidP="00945FC8" w:rsidRDefault="001E1480" w14:paraId="3041E394" wp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9875A0" w:rsidP="009875A0" w:rsidRDefault="009875A0" w14:paraId="49E84670" wp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 xml:space="preserve">4A: </w:t>
            </w:r>
            <w:r>
              <w:rPr>
                <w:rFonts w:eastAsia="Garamond" w:cs="Garamond"/>
              </w:rPr>
              <w:t xml:space="preserve">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:rsidRPr="00B16131" w:rsidR="001E1480" w:rsidP="00945FC8" w:rsidRDefault="001E1480" w14:paraId="722B00AE" wp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pct"/>
          </w:tcPr>
          <w:p w:rsidRPr="00B16131" w:rsidR="001E1480" w:rsidP="00945FC8" w:rsidRDefault="001E1480" w14:paraId="42C6D796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1E1480" w:rsidP="00945FC8" w:rsidRDefault="001E1480" w14:paraId="150F4FA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3A: </w:t>
            </w:r>
            <w:r w:rsidR="001C6B72">
              <w:rPr>
                <w:rFonts w:eastAsia="Garamond" w:cs="Garamond"/>
              </w:rPr>
              <w:t xml:space="preserve">Execute and maintain rehearsal etiquette. </w:t>
            </w:r>
          </w:p>
          <w:p w:rsidR="001C6B72" w:rsidP="00945FC8" w:rsidRDefault="001C6B72" w14:paraId="6E1831B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B16131" w:rsidR="001C6B72" w:rsidP="009875A0" w:rsidRDefault="001C6B72" w14:paraId="5D48964F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 xml:space="preserve">3B: Make decisions and problem solve individually, in small groups, and the large ensemble to develop and refine artistic work for presentation. </w:t>
            </w:r>
          </w:p>
        </w:tc>
        <w:tc>
          <w:tcPr>
            <w:tcW w:w="1666" w:type="pct"/>
          </w:tcPr>
          <w:p w:rsidRPr="00B16131" w:rsidR="001E1480" w:rsidP="00945FC8" w:rsidRDefault="001E1480" w14:paraId="54E11D2A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1C6B72" w:rsidP="001C6B72" w:rsidRDefault="001E1480" w14:paraId="291BE11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2A: </w:t>
            </w:r>
            <w:r w:rsidR="001C6B72">
              <w:rPr>
                <w:rFonts w:eastAsia="Garamond" w:cs="Garamond"/>
              </w:rPr>
              <w:t xml:space="preserve">Identify rehearsal etiquette. </w:t>
            </w:r>
          </w:p>
          <w:p w:rsidR="001C6B72" w:rsidP="001C6B72" w:rsidRDefault="001C6B72" w14:paraId="31126E5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1C6B72" w:rsidP="001C6B72" w:rsidRDefault="001C6B72" w14:paraId="2DE403A5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C6B72" w:rsidR="001E1480" w:rsidP="001C6B72" w:rsidRDefault="001C6B72" w14:paraId="160350D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 xml:space="preserve">2B: Make decisions and problem solve with assistance in small groups and the large ensemble. </w:t>
            </w:r>
          </w:p>
        </w:tc>
      </w:tr>
    </w:tbl>
    <w:tbl>
      <w:tblPr>
        <w:tblStyle w:val="TableGrid1"/>
        <w:tblW w:w="10770" w:type="dxa"/>
        <w:tblLook w:val="04A0" w:firstRow="1" w:lastRow="0" w:firstColumn="1" w:lastColumn="0" w:noHBand="0" w:noVBand="1"/>
      </w:tblPr>
      <w:tblGrid>
        <w:gridCol w:w="900"/>
        <w:gridCol w:w="9870"/>
      </w:tblGrid>
      <w:tr xmlns:wp14="http://schemas.microsoft.com/office/word/2010/wordml" w:rsidRPr="008A0792" w:rsidR="001C6B72" w:rsidTr="5B32C4A5" w14:paraId="5A5C2553" wp14:textId="77777777">
        <w:trPr>
          <w:cantSplit/>
          <w:trHeight w:val="864"/>
        </w:trPr>
        <w:tc>
          <w:tcPr>
            <w:tcW w:w="90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  <w:textDirection w:val="tbRl"/>
            <w:vAlign w:val="center"/>
          </w:tcPr>
          <w:p w:rsidRPr="008A0792" w:rsidR="001C6B72" w:rsidP="00945FC8" w:rsidRDefault="001C6B72" w14:paraId="3BCD560E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lastRenderedPageBreak/>
              <w:t>Phase</w:t>
            </w:r>
          </w:p>
        </w:tc>
        <w:tc>
          <w:tcPr>
            <w:tcW w:w="987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  <w:vAlign w:val="center"/>
          </w:tcPr>
          <w:p w:rsidRPr="008A0792" w:rsidR="001C6B72" w:rsidP="001C6B72" w:rsidRDefault="001C6B72" w14:paraId="18AC6700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Learning Components for</w:t>
            </w:r>
            <w:r w:rsidR="00424593">
              <w:rPr>
                <w:b/>
                <w:sz w:val="28"/>
                <w:szCs w:val="32"/>
              </w:rPr>
              <w:t xml:space="preserve"> Ensemble Skills:</w:t>
            </w:r>
          </w:p>
          <w:p w:rsidRPr="008A0792" w:rsidR="001C6B72" w:rsidP="001C6B72" w:rsidRDefault="001C6B72" w14:paraId="79B640A5" wp14:textId="77777777">
            <w:pPr>
              <w:pStyle w:val="NoSpacing"/>
              <w:jc w:val="center"/>
            </w:pPr>
            <w:r w:rsidRPr="008A0792">
              <w:t xml:space="preserve">The </w:t>
            </w:r>
            <w:r>
              <w:t xml:space="preserve">components </w:t>
            </w:r>
            <w:r w:rsidRPr="008A0792">
              <w:t>liste</w:t>
            </w:r>
            <w:r>
              <w:t>d below are examples of skills you</w:t>
            </w:r>
            <w:r w:rsidRPr="008A0792">
              <w:t xml:space="preserve"> might see in the classroom to achieve mastery of the learning goal.</w:t>
            </w:r>
          </w:p>
        </w:tc>
      </w:tr>
      <w:tr xmlns:wp14="http://schemas.microsoft.com/office/word/2010/wordml" w:rsidRPr="008A0792" w:rsidR="001C6B72" w:rsidTr="5B32C4A5" w14:paraId="57309E84" wp14:textId="77777777">
        <w:trPr>
          <w:cantSplit/>
          <w:trHeight w:val="1440"/>
        </w:trPr>
        <w:tc>
          <w:tcPr>
            <w:tcW w:w="90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  <w:textDirection w:val="tbRl"/>
            <w:vAlign w:val="center"/>
          </w:tcPr>
          <w:p w:rsidRPr="008A0792" w:rsidR="001C6B72" w:rsidP="00945FC8" w:rsidRDefault="001C6B72" w14:paraId="0FC66A48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  <w:r>
              <w:rPr>
                <w:b/>
                <w:sz w:val="28"/>
                <w:szCs w:val="32"/>
              </w:rPr>
              <w:t>-V</w:t>
            </w:r>
          </w:p>
        </w:tc>
        <w:tc>
          <w:tcPr>
            <w:tcW w:w="9870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1C6B72" w:rsidP="00945FC8" w:rsidRDefault="001C6B72" w14:paraId="62431CDC" wp14:textId="77777777">
            <w:pPr>
              <w:pStyle w:val="NoSpacing"/>
            </w:pPr>
          </w:p>
          <w:p w:rsidR="001C6B72" w:rsidP="00945FC8" w:rsidRDefault="001C6B72" w14:paraId="39438EB1" wp14:textId="77777777">
            <w:pPr>
              <w:pStyle w:val="NoSpacing"/>
            </w:pPr>
            <w:r>
              <w:t>- Arrives at appropriate time for rehearsals</w:t>
            </w:r>
          </w:p>
          <w:p w:rsidR="001C6B72" w:rsidP="00945FC8" w:rsidRDefault="001C6B72" w14:paraId="758E0A39" wp14:textId="77777777">
            <w:pPr>
              <w:pStyle w:val="NoSpacing"/>
            </w:pPr>
            <w:r>
              <w:t>- Prepared with required materials (i.e. pencil, music, instrument, etc.)</w:t>
            </w:r>
          </w:p>
          <w:p w:rsidR="001C6B72" w:rsidP="00945FC8" w:rsidRDefault="001C6B72" w14:paraId="4ABA75E9" wp14:textId="77777777">
            <w:pPr>
              <w:pStyle w:val="NoSpacing"/>
            </w:pPr>
            <w:r>
              <w:t>- Ability to remain focused throughout rehearsals</w:t>
            </w:r>
          </w:p>
          <w:p w:rsidR="001C6B72" w:rsidP="00945FC8" w:rsidRDefault="001C6B72" w14:paraId="4A21664D" wp14:textId="77777777">
            <w:pPr>
              <w:pStyle w:val="NoSpacing"/>
            </w:pPr>
            <w:r>
              <w:t xml:space="preserve">- Following tuning procedures </w:t>
            </w:r>
          </w:p>
          <w:p w:rsidR="001C6B72" w:rsidP="00945FC8" w:rsidRDefault="001C6B72" w14:paraId="3EBB69DC" wp14:textId="77777777">
            <w:pPr>
              <w:pStyle w:val="NoSpacing"/>
            </w:pPr>
            <w:r>
              <w:t>- Collaboratively working with peers and adults</w:t>
            </w:r>
          </w:p>
          <w:p w:rsidRPr="001E278D" w:rsidR="001C6B72" w:rsidP="00945FC8" w:rsidRDefault="001C6B72" w14:paraId="49E398E2" wp14:textId="77777777">
            <w:pPr>
              <w:pStyle w:val="NoSpacing"/>
            </w:pPr>
          </w:p>
        </w:tc>
      </w:tr>
    </w:tbl>
    <w:p xmlns:wp14="http://schemas.microsoft.com/office/word/2010/wordml" w:rsidR="001E1480" w:rsidP="001E1480" w:rsidRDefault="001E1480" w14:paraId="16287F21" wp14:textId="77777777">
      <w:pPr>
        <w:rPr>
          <w:i/>
        </w:rPr>
      </w:pPr>
    </w:p>
    <w:p xmlns:wp14="http://schemas.microsoft.com/office/word/2010/wordml" w:rsidR="001C6B72" w:rsidP="001E1480" w:rsidRDefault="001C6B72" w14:paraId="5BE93A62" wp14:textId="77777777">
      <w:pPr>
        <w:rPr>
          <w:i/>
        </w:rPr>
      </w:pPr>
    </w:p>
    <w:p xmlns:wp14="http://schemas.microsoft.com/office/word/2010/wordml" w:rsidR="001C6B72" w:rsidP="001E1480" w:rsidRDefault="001C6B72" w14:paraId="384BA73E" wp14:textId="77777777">
      <w:pPr>
        <w:rPr>
          <w:i/>
        </w:rPr>
      </w:pPr>
    </w:p>
    <w:p xmlns:wp14="http://schemas.microsoft.com/office/word/2010/wordml" w:rsidRPr="00E35CBF" w:rsidR="001C6B72" w:rsidP="001C6B72" w:rsidRDefault="002A7D71" w14:paraId="5C1A1FD4" wp14:textId="77777777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Topic 5</w:t>
      </w:r>
      <w:r w:rsidRPr="00E35CBF" w:rsidR="001C6B72">
        <w:rPr>
          <w:b/>
          <w:sz w:val="48"/>
          <w:szCs w:val="48"/>
        </w:rPr>
        <w:t xml:space="preserve">: </w:t>
      </w:r>
      <w:r w:rsidR="001C6B72">
        <w:rPr>
          <w:b/>
          <w:sz w:val="48"/>
          <w:szCs w:val="48"/>
        </w:rPr>
        <w:t>Performance</w:t>
      </w:r>
      <w:r w:rsidR="001C6B72">
        <w:rPr>
          <w:b/>
          <w:sz w:val="48"/>
          <w:szCs w:val="48"/>
        </w:rPr>
        <w:t xml:space="preserve"> Skills </w:t>
      </w:r>
    </w:p>
    <w:p xmlns:wp14="http://schemas.microsoft.com/office/word/2010/wordml" w:rsidRPr="009875A0" w:rsidR="001C6B72" w:rsidP="001C6B72" w:rsidRDefault="001C6B72" w14:paraId="239E94A2" wp14:textId="77777777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>Topic Specific Descriptors: Skill demonstration may be formal or informal in assessment; literature difficulty is based on the Grade Level Scales found on page 2.</w:t>
      </w:r>
    </w:p>
    <w:p xmlns:wp14="http://schemas.microsoft.com/office/word/2010/wordml" w:rsidRPr="00CE4F35" w:rsidR="001C6B72" w:rsidP="001C6B72" w:rsidRDefault="001C6B72" w14:paraId="34B3F2EB" wp14:textId="77777777">
      <w:pPr>
        <w:spacing w:after="0"/>
        <w:rPr>
          <w:b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721"/>
        <w:gridCol w:w="3714"/>
        <w:gridCol w:w="3529"/>
      </w:tblGrid>
      <w:tr xmlns:wp14="http://schemas.microsoft.com/office/word/2010/wordml" w:rsidRPr="00E35CBF" w:rsidR="001C6B72" w:rsidTr="00945FC8" w14:paraId="02C540EE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:rsidRPr="00E35CBF" w:rsidR="001C6B72" w:rsidP="00945FC8" w:rsidRDefault="001C6B72" w14:paraId="7D34F5C7" wp14:textId="77777777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92" w:type="pct"/>
          </w:tcPr>
          <w:p w:rsidRPr="00E35CBF" w:rsidR="001C6B72" w:rsidP="00945FC8" w:rsidRDefault="001C6B72" w14:paraId="0A49F739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</w:t>
            </w:r>
            <w:r>
              <w:rPr>
                <w:sz w:val="28"/>
                <w:szCs w:val="28"/>
              </w:rPr>
              <w:t>e</w:t>
            </w:r>
            <w:r w:rsidRPr="00E35CBF">
              <w:rPr>
                <w:sz w:val="28"/>
                <w:szCs w:val="28"/>
              </w:rPr>
              <w:t>ding</w:t>
            </w:r>
          </w:p>
        </w:tc>
        <w:tc>
          <w:tcPr>
            <w:tcW w:w="1752" w:type="pct"/>
          </w:tcPr>
          <w:p w:rsidRPr="00E35CBF" w:rsidR="001C6B72" w:rsidP="00945FC8" w:rsidRDefault="001C6B72" w14:paraId="0AC91005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66" w:type="pct"/>
          </w:tcPr>
          <w:p w:rsidRPr="00E35CBF" w:rsidR="001C6B72" w:rsidP="00945FC8" w:rsidRDefault="001C6B72" w14:paraId="6FFEBD30" wp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xmlns:wp14="http://schemas.microsoft.com/office/word/2010/wordml" w:rsidRPr="00E35CBF" w:rsidR="001C6B72" w:rsidTr="00945FC8" w14:paraId="2A3E4CC9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extDirection w:val="tbRl"/>
          </w:tcPr>
          <w:p w:rsidRPr="00E35CBF" w:rsidR="001C6B72" w:rsidP="00945FC8" w:rsidRDefault="001C6B72" w14:paraId="0A6959E7" wp14:textId="77777777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pct"/>
          </w:tcPr>
          <w:p w:rsidRPr="00B16131" w:rsidR="001C6B72" w:rsidP="00945FC8" w:rsidRDefault="001C6B72" w14:paraId="0B4020A7" wp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1C6B72" w:rsidP="00945FC8" w:rsidRDefault="001C6B72" w14:paraId="22FFCF83" wp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 xml:space="preserve">4A: </w:t>
            </w:r>
            <w:r>
              <w:rPr>
                <w:rFonts w:eastAsia="Garamond" w:cs="Garamond"/>
              </w:rPr>
              <w:t xml:space="preserve">Develop </w:t>
            </w:r>
            <w:r>
              <w:rPr>
                <w:rFonts w:eastAsia="Garamond" w:cs="Garamond"/>
              </w:rPr>
              <w:t xml:space="preserve">strategies to demonstrate performance etiquette beyond the learning goal for self and others. </w:t>
            </w:r>
          </w:p>
          <w:p w:rsidR="001C6B72" w:rsidP="00945FC8" w:rsidRDefault="001C6B72" w14:paraId="1D7B270A" wp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47829" w:rsidR="001C6B72" w:rsidP="00945FC8" w:rsidRDefault="001C6B72" w14:paraId="7597C3FD" wp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Garamond" w:cs="Garamond"/>
              </w:rPr>
              <w:t xml:space="preserve">4B: Analyze and evaluate self-generated performances. </w:t>
            </w:r>
          </w:p>
          <w:p w:rsidRPr="00B16131" w:rsidR="001C6B72" w:rsidP="00945FC8" w:rsidRDefault="001C6B72" w14:paraId="4F904CB7" wp14:textId="77777777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pct"/>
          </w:tcPr>
          <w:p w:rsidRPr="00B16131" w:rsidR="001C6B72" w:rsidP="00945FC8" w:rsidRDefault="001C6B72" w14:paraId="06971CD3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1C6B72" w:rsidP="00945FC8" w:rsidRDefault="001C6B72" w14:paraId="5E9CB3C8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3A: </w:t>
            </w:r>
            <w:r>
              <w:rPr>
                <w:rFonts w:eastAsia="Garamond" w:cs="Garamond"/>
              </w:rPr>
              <w:t>Execute and maintain performance etiquette.</w:t>
            </w:r>
          </w:p>
          <w:p w:rsidR="001C6B72" w:rsidP="00945FC8" w:rsidRDefault="001C6B72" w14:paraId="2A1F701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B16131" w:rsidR="001C6B72" w:rsidP="00945FC8" w:rsidRDefault="001C6B72" w14:paraId="1CC09DA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 xml:space="preserve">3B: </w:t>
            </w:r>
            <w:r>
              <w:rPr>
                <w:rFonts w:eastAsia="Garamond" w:cs="Garamond"/>
              </w:rPr>
              <w:t xml:space="preserve">Analyze and evaluate ensemble and individual performances. </w:t>
            </w:r>
            <w:r>
              <w:rPr>
                <w:rFonts w:eastAsia="Garamond" w:cs="Garamond"/>
              </w:rPr>
              <w:t xml:space="preserve"> </w:t>
            </w:r>
          </w:p>
        </w:tc>
        <w:tc>
          <w:tcPr>
            <w:tcW w:w="1666" w:type="pct"/>
          </w:tcPr>
          <w:p w:rsidRPr="00B16131" w:rsidR="001C6B72" w:rsidP="00945FC8" w:rsidRDefault="001C6B72" w14:paraId="03EFCA41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1C6B72" w:rsidP="00945FC8" w:rsidRDefault="001C6B72" w14:paraId="33D51BED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2A: </w:t>
            </w:r>
            <w:r>
              <w:rPr>
                <w:rFonts w:eastAsia="Garamond" w:cs="Garamond"/>
              </w:rPr>
              <w:t xml:space="preserve">Identify </w:t>
            </w:r>
            <w:r>
              <w:rPr>
                <w:rFonts w:eastAsia="Garamond" w:cs="Garamond"/>
              </w:rPr>
              <w:t>performance</w:t>
            </w:r>
            <w:r>
              <w:rPr>
                <w:rFonts w:eastAsia="Garamond" w:cs="Garamond"/>
              </w:rPr>
              <w:t xml:space="preserve"> etiquette. </w:t>
            </w:r>
          </w:p>
          <w:p w:rsidR="001C6B72" w:rsidP="00945FC8" w:rsidRDefault="001C6B72" w14:paraId="5F96A72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="001C6B72" w:rsidP="00945FC8" w:rsidRDefault="001C6B72" w14:paraId="5B95CD12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:rsidRPr="001C6B72" w:rsidR="001C6B72" w:rsidP="00945FC8" w:rsidRDefault="001C6B72" w14:paraId="0769A341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 xml:space="preserve">2B: </w:t>
            </w:r>
            <w:r>
              <w:rPr>
                <w:rFonts w:eastAsia="Garamond" w:cs="Garamond"/>
              </w:rPr>
              <w:t xml:space="preserve">Identify elements of ensemble and individual performances. </w:t>
            </w:r>
            <w:r>
              <w:rPr>
                <w:rFonts w:eastAsia="Garamond" w:cs="Garamond"/>
              </w:rPr>
              <w:t xml:space="preserve"> </w:t>
            </w:r>
          </w:p>
        </w:tc>
      </w:tr>
    </w:tbl>
    <w:p xmlns:wp14="http://schemas.microsoft.com/office/word/2010/wordml" w:rsidR="001C6B72" w:rsidP="001E1480" w:rsidRDefault="001C6B72" w14:paraId="5220BBB2" wp14:textId="77777777">
      <w:pPr>
        <w:rPr>
          <w:i/>
        </w:rPr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855"/>
        <w:gridCol w:w="9915"/>
      </w:tblGrid>
      <w:tr xmlns:wp14="http://schemas.microsoft.com/office/word/2010/wordml" w:rsidRPr="008A0792" w:rsidR="001C6B72" w:rsidTr="5B32C4A5" w14:paraId="147F35CA" wp14:textId="77777777">
        <w:trPr>
          <w:cantSplit/>
          <w:trHeight w:val="864"/>
        </w:trPr>
        <w:tc>
          <w:tcPr>
            <w:tcW w:w="855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  <w:textDirection w:val="tbRl"/>
            <w:vAlign w:val="center"/>
          </w:tcPr>
          <w:p w:rsidRPr="008A0792" w:rsidR="001C6B72" w:rsidP="00945FC8" w:rsidRDefault="001C6B72" w14:paraId="4E5B0939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9915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  <w:vAlign w:val="center"/>
          </w:tcPr>
          <w:p w:rsidRPr="008A0792" w:rsidR="001C6B72" w:rsidP="001C6B72" w:rsidRDefault="001C6B72" w14:paraId="44A8BFD8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Learning Components for</w:t>
            </w:r>
            <w:r w:rsidR="00424593">
              <w:rPr>
                <w:b/>
                <w:sz w:val="28"/>
                <w:szCs w:val="32"/>
              </w:rPr>
              <w:t xml:space="preserve"> Performance Skills </w:t>
            </w:r>
            <w:bookmarkStart w:name="_GoBack" w:id="0"/>
            <w:bookmarkEnd w:id="0"/>
          </w:p>
          <w:p w:rsidRPr="008A0792" w:rsidR="001C6B72" w:rsidP="001C6B72" w:rsidRDefault="001C6B72" w14:paraId="42BC1A0B" wp14:textId="77777777">
            <w:pPr>
              <w:pStyle w:val="NoSpacing"/>
              <w:jc w:val="center"/>
            </w:pPr>
            <w:r w:rsidRPr="008A0792">
              <w:t xml:space="preserve">The </w:t>
            </w:r>
            <w:r>
              <w:t xml:space="preserve">components </w:t>
            </w:r>
            <w:r w:rsidRPr="008A0792">
              <w:t>liste</w:t>
            </w:r>
            <w:r>
              <w:t>d below are examples of skills you</w:t>
            </w:r>
            <w:r w:rsidRPr="008A0792">
              <w:t xml:space="preserve"> might see in the classroom to achieve mastery of the learning goal.</w:t>
            </w:r>
          </w:p>
        </w:tc>
      </w:tr>
      <w:tr xmlns:wp14="http://schemas.microsoft.com/office/word/2010/wordml" w:rsidRPr="001E278D" w:rsidR="001C6B72" w:rsidTr="5B32C4A5" w14:paraId="27A6499F" wp14:textId="77777777">
        <w:trPr>
          <w:cantSplit/>
          <w:trHeight w:val="1152"/>
        </w:trPr>
        <w:tc>
          <w:tcPr>
            <w:tcW w:w="855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  <w:textDirection w:val="tbRl"/>
            <w:vAlign w:val="center"/>
          </w:tcPr>
          <w:p w:rsidRPr="008A0792" w:rsidR="001C6B72" w:rsidP="00945FC8" w:rsidRDefault="001C6B72" w14:paraId="3B17A43B" wp14:textId="77777777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  <w:r>
              <w:rPr>
                <w:b/>
                <w:sz w:val="28"/>
                <w:szCs w:val="32"/>
              </w:rPr>
              <w:t>-V</w:t>
            </w:r>
          </w:p>
        </w:tc>
        <w:tc>
          <w:tcPr>
            <w:tcW w:w="9915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2A7D71" w:rsidP="00945FC8" w:rsidRDefault="002A7D71" w14:paraId="13CB595B" wp14:textId="77777777">
            <w:pPr>
              <w:pStyle w:val="NoSpacing"/>
            </w:pPr>
          </w:p>
          <w:p w:rsidR="001C6B72" w:rsidP="00945FC8" w:rsidRDefault="001C6B72" w14:paraId="6C46CEFF" wp14:textId="77777777">
            <w:pPr>
              <w:pStyle w:val="NoSpacing"/>
            </w:pPr>
            <w:r>
              <w:t>- Arrives at appropriate time for performance</w:t>
            </w:r>
          </w:p>
          <w:p w:rsidR="001C6B72" w:rsidP="00945FC8" w:rsidRDefault="001C6B72" w14:paraId="0CEA81E3" wp14:textId="77777777">
            <w:pPr>
              <w:pStyle w:val="NoSpacing"/>
            </w:pPr>
            <w:r>
              <w:t>- Prepared with required materials for performance</w:t>
            </w:r>
          </w:p>
          <w:p w:rsidR="001C6B72" w:rsidP="00945FC8" w:rsidRDefault="001C6B72" w14:paraId="1EB7EDAD" wp14:textId="77777777">
            <w:pPr>
              <w:pStyle w:val="NoSpacing"/>
            </w:pPr>
            <w:r>
              <w:t>- Meets required concert attire</w:t>
            </w:r>
          </w:p>
          <w:p w:rsidR="001C6B72" w:rsidP="00945FC8" w:rsidRDefault="001C6B72" w14:paraId="55B3FEF0" wp14:textId="77777777">
            <w:pPr>
              <w:pStyle w:val="NoSpacing"/>
            </w:pPr>
            <w:r>
              <w:t>- Remains respectful and focused on and off stage for entirety of the performance</w:t>
            </w:r>
          </w:p>
          <w:p w:rsidR="002A7D71" w:rsidP="00945FC8" w:rsidRDefault="002A7D71" w14:paraId="6D9C8D39" wp14:textId="77777777">
            <w:pPr>
              <w:pStyle w:val="NoSpacing"/>
            </w:pPr>
          </w:p>
        </w:tc>
      </w:tr>
    </w:tbl>
    <w:p xmlns:wp14="http://schemas.microsoft.com/office/word/2010/wordml" w:rsidR="00062315" w:rsidRDefault="00685378" w14:paraId="675E05EE" wp14:textId="77777777"/>
    <w:sectPr w:rsidR="00062315" w:rsidSect="00B9339B">
      <w:footerReference w:type="even" r:id="rId9"/>
      <w:footerReference w:type="default" r:id="rId10"/>
      <w:type w:val="continuous"/>
      <w:pgSz w:w="12240" w:h="15840" w:orient="portrait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85378" w:rsidP="005B39A5" w:rsidRDefault="00685378" w14:paraId="2FC17F8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85378" w:rsidP="005B39A5" w:rsidRDefault="00685378" w14:paraId="0A4F722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05840403"/>
      <w:docPartObj>
        <w:docPartGallery w:val="Page Numbers (Bottom of Page)"/>
        <w:docPartUnique/>
      </w:docPartObj>
    </w:sdtPr>
    <w:sdtContent>
      <w:p xmlns:wp14="http://schemas.microsoft.com/office/word/2010/wordml" w:rsidR="005B39A5" w:rsidP="000F0E7C" w:rsidRDefault="005B39A5" w14:paraId="1C36B14E" wp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xmlns:wp14="http://schemas.microsoft.com/office/word/2010/wordml" w:rsidR="005B39A5" w:rsidP="005B39A5" w:rsidRDefault="005B39A5" w14:paraId="007DCDA8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3934901"/>
      <w:docPartObj>
        <w:docPartGallery w:val="Page Numbers (Bottom of Page)"/>
        <w:docPartUnique/>
      </w:docPartObj>
    </w:sdtPr>
    <w:sdtContent>
      <w:p xmlns:wp14="http://schemas.microsoft.com/office/word/2010/wordml" w:rsidR="005B39A5" w:rsidP="000F0E7C" w:rsidRDefault="005B39A5" w14:paraId="74E21C83" wp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xmlns:wp14="http://schemas.microsoft.com/office/word/2010/wordml" w:rsidR="005B39A5" w:rsidP="005B39A5" w:rsidRDefault="005B39A5" w14:paraId="77A52294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85378" w:rsidP="005B39A5" w:rsidRDefault="00685378" w14:paraId="5AE48A4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85378" w:rsidP="005B39A5" w:rsidRDefault="00685378" w14:paraId="50F40DE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F2A61"/>
    <w:multiLevelType w:val="hybridMultilevel"/>
    <w:tmpl w:val="F93E76BE"/>
    <w:lvl w:ilvl="0" w:tplc="DA1ABD62">
      <w:start w:val="201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2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80"/>
    <w:rsid w:val="001C6B72"/>
    <w:rsid w:val="001E1480"/>
    <w:rsid w:val="002A7D71"/>
    <w:rsid w:val="002C19A9"/>
    <w:rsid w:val="00424593"/>
    <w:rsid w:val="004D4C4B"/>
    <w:rsid w:val="005B39A5"/>
    <w:rsid w:val="00685378"/>
    <w:rsid w:val="009875A0"/>
    <w:rsid w:val="00CB54D2"/>
    <w:rsid w:val="00F94CD6"/>
    <w:rsid w:val="5B32C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86A7"/>
  <w14:defaultImageDpi w14:val="32767"/>
  <w15:chartTrackingRefBased/>
  <w15:docId w15:val="{61D293C6-6225-3748-B7B2-54B44A1DCB5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1E14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48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E1480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1E148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E1480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1E1480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E1480"/>
    <w:pPr>
      <w:pBdr>
        <w:bottom w:val="single" w:color="4472C4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1E1480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table" w:styleId="GridTable5Dark-Accent1">
    <w:name w:val="Grid Table 5 Dark Accent 1"/>
    <w:basedOn w:val="TableNormal"/>
    <w:uiPriority w:val="50"/>
    <w:rsid w:val="001E1480"/>
    <w:rPr>
      <w:sz w:val="22"/>
      <w:szCs w:val="22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Grid">
    <w:name w:val="Table Grid"/>
    <w:basedOn w:val="TableNormal"/>
    <w:uiPriority w:val="39"/>
    <w:rsid w:val="001E1480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5B39A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B39A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B39A5"/>
  </w:style>
  <w:style w:type="table" w:styleId="TableGrid1" w:customStyle="1">
    <w:name w:val="Table Grid1"/>
    <w:basedOn w:val="TableNormal"/>
    <w:next w:val="TableGrid"/>
    <w:uiPriority w:val="39"/>
    <w:rsid w:val="001C6B72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6bafb631f646479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984b-263b-4a0b-b114-7722c0264d8b}"/>
      </w:docPartPr>
      <w:docPartBody>
        <w:p w14:paraId="7024471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E99E1-E3D3-DB43-9B8D-79E70EE870F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 Kretschmer</dc:creator>
  <keywords/>
  <dc:description/>
  <lastModifiedBy>Kretschmer, Kelly</lastModifiedBy>
  <revision>5</revision>
  <dcterms:created xsi:type="dcterms:W3CDTF">2018-06-28T02:10:00.0000000Z</dcterms:created>
  <dcterms:modified xsi:type="dcterms:W3CDTF">2018-08-02T13:23:35.9935686Z</dcterms:modified>
</coreProperties>
</file>